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884C" w14:textId="77777777" w:rsidR="007D0B54" w:rsidRPr="00E432D1" w:rsidRDefault="007D0B54" w:rsidP="00C67DE1">
      <w:pPr>
        <w:spacing w:line="360" w:lineRule="auto"/>
        <w:rPr>
          <w:sz w:val="20"/>
          <w:szCs w:val="20"/>
        </w:rPr>
      </w:pPr>
      <w:r w:rsidRPr="00E432D1">
        <w:rPr>
          <w:sz w:val="20"/>
          <w:szCs w:val="20"/>
        </w:rPr>
        <w:t>________________________</w:t>
      </w:r>
    </w:p>
    <w:p w14:paraId="247584C8" w14:textId="77777777" w:rsidR="007D0B54" w:rsidRPr="00E432D1" w:rsidRDefault="007D0B54" w:rsidP="00C67DE1">
      <w:pPr>
        <w:spacing w:line="360" w:lineRule="auto"/>
        <w:rPr>
          <w:sz w:val="20"/>
          <w:szCs w:val="20"/>
        </w:rPr>
      </w:pPr>
      <w:r w:rsidRPr="00E432D1">
        <w:rPr>
          <w:sz w:val="20"/>
          <w:szCs w:val="20"/>
        </w:rPr>
        <w:t>________________________</w:t>
      </w:r>
    </w:p>
    <w:p w14:paraId="4B73B6D6" w14:textId="77777777" w:rsidR="007D0B54" w:rsidRPr="00E432D1" w:rsidRDefault="007D0B54" w:rsidP="00C67DE1">
      <w:pPr>
        <w:spacing w:line="360" w:lineRule="auto"/>
        <w:rPr>
          <w:sz w:val="20"/>
          <w:szCs w:val="20"/>
        </w:rPr>
      </w:pPr>
      <w:r w:rsidRPr="00E432D1">
        <w:rPr>
          <w:sz w:val="20"/>
          <w:szCs w:val="20"/>
        </w:rPr>
        <w:t>________________________</w:t>
      </w:r>
    </w:p>
    <w:p w14:paraId="313A0E57" w14:textId="77777777" w:rsidR="007D0B54" w:rsidRPr="00E432D1" w:rsidRDefault="007D0B54" w:rsidP="00C67DE1">
      <w:pPr>
        <w:spacing w:line="360" w:lineRule="auto"/>
        <w:rPr>
          <w:sz w:val="20"/>
          <w:szCs w:val="20"/>
        </w:rPr>
      </w:pPr>
      <w:r w:rsidRPr="00E432D1">
        <w:rPr>
          <w:sz w:val="20"/>
          <w:szCs w:val="20"/>
        </w:rPr>
        <w:t>________________________</w:t>
      </w:r>
    </w:p>
    <w:p w14:paraId="1B44F2A1" w14:textId="77777777" w:rsidR="007D0B54" w:rsidRPr="00E432D1" w:rsidRDefault="007D0B54" w:rsidP="00C67DE1">
      <w:pPr>
        <w:rPr>
          <w:sz w:val="20"/>
          <w:szCs w:val="20"/>
        </w:rPr>
      </w:pPr>
    </w:p>
    <w:p w14:paraId="3F1CC7DB" w14:textId="77777777" w:rsidR="00EF5ECD" w:rsidRPr="00E432D1" w:rsidRDefault="00EF5ECD" w:rsidP="00C67DE1">
      <w:pPr>
        <w:rPr>
          <w:sz w:val="20"/>
          <w:szCs w:val="20"/>
        </w:rPr>
      </w:pPr>
    </w:p>
    <w:p w14:paraId="194C79BB" w14:textId="77777777" w:rsidR="00E432D1" w:rsidRPr="00E432D1" w:rsidRDefault="00E432D1" w:rsidP="00E432D1">
      <w:pPr>
        <w:ind w:left="5670"/>
        <w:rPr>
          <w:sz w:val="20"/>
          <w:szCs w:val="20"/>
          <w:lang w:val="it-CH"/>
        </w:rPr>
      </w:pPr>
      <w:r w:rsidRPr="00E432D1">
        <w:rPr>
          <w:sz w:val="20"/>
          <w:szCs w:val="20"/>
          <w:lang w:val="en-US"/>
        </w:rPr>
        <w:t xml:space="preserve">Public Prosecutor Mohamed Shawky Ayyad </w:t>
      </w:r>
      <w:r w:rsidRPr="00E432D1">
        <w:rPr>
          <w:sz w:val="20"/>
          <w:szCs w:val="20"/>
          <w:lang w:val="en-US"/>
        </w:rPr>
        <w:br/>
        <w:t>Office of the Public Prosecutor</w:t>
      </w:r>
      <w:r w:rsidRPr="00E432D1">
        <w:rPr>
          <w:sz w:val="20"/>
          <w:szCs w:val="20"/>
          <w:lang w:val="en-US"/>
        </w:rPr>
        <w:br/>
        <w:t>Madinat al-Rehab</w:t>
      </w:r>
      <w:r w:rsidRPr="00E432D1">
        <w:rPr>
          <w:sz w:val="20"/>
          <w:szCs w:val="20"/>
          <w:lang w:val="en-US"/>
        </w:rPr>
        <w:br/>
        <w:t>Cairo</w:t>
      </w:r>
      <w:r w:rsidRPr="00E432D1">
        <w:rPr>
          <w:sz w:val="20"/>
          <w:szCs w:val="20"/>
          <w:lang w:val="en-US"/>
        </w:rPr>
        <w:br/>
        <w:t>Arab Republic of Egypt</w:t>
      </w:r>
    </w:p>
    <w:p w14:paraId="60144430" w14:textId="51FE68E0" w:rsidR="007D0B54" w:rsidRPr="00E432D1" w:rsidRDefault="007D0B54" w:rsidP="00C67DE1">
      <w:pPr>
        <w:spacing w:before="840" w:after="840"/>
        <w:ind w:left="5670"/>
        <w:rPr>
          <w:sz w:val="20"/>
          <w:szCs w:val="20"/>
          <w:lang w:val="it-CH"/>
        </w:rPr>
      </w:pPr>
      <w:r w:rsidRPr="00E432D1">
        <w:rPr>
          <w:sz w:val="20"/>
          <w:szCs w:val="20"/>
        </w:rPr>
        <w:t>________________________</w:t>
      </w:r>
    </w:p>
    <w:p w14:paraId="0488D310" w14:textId="77777777" w:rsidR="007C6484" w:rsidRPr="00E432D1" w:rsidRDefault="007C6484" w:rsidP="00C67DE1">
      <w:pPr>
        <w:pStyle w:val="AbschnittAbstandimText"/>
        <w:spacing w:after="0"/>
        <w:rPr>
          <w:sz w:val="20"/>
          <w:szCs w:val="20"/>
          <w:lang w:val="it-CH"/>
        </w:rPr>
      </w:pPr>
    </w:p>
    <w:p w14:paraId="35B67499" w14:textId="36BCFE2A" w:rsidR="00E432D1" w:rsidRPr="00E432D1" w:rsidRDefault="00E432D1" w:rsidP="00E432D1">
      <w:pPr>
        <w:pStyle w:val="AbschnittAbstandimText"/>
        <w:rPr>
          <w:sz w:val="20"/>
          <w:szCs w:val="20"/>
        </w:rPr>
      </w:pPr>
      <w:r w:rsidRPr="00E432D1">
        <w:rPr>
          <w:sz w:val="20"/>
          <w:szCs w:val="20"/>
        </w:rPr>
        <w:t>Sehr geehrter Herr Generalstaatsanwalt</w:t>
      </w:r>
    </w:p>
    <w:p w14:paraId="33A3E308" w14:textId="4B97B953" w:rsidR="00E432D1" w:rsidRPr="00E432D1" w:rsidRDefault="00E432D1" w:rsidP="00E432D1">
      <w:pPr>
        <w:pStyle w:val="AbschnittAbstandimText"/>
        <w:rPr>
          <w:sz w:val="20"/>
          <w:szCs w:val="20"/>
        </w:rPr>
      </w:pPr>
      <w:r w:rsidRPr="00E432D1">
        <w:rPr>
          <w:b/>
          <w:bCs/>
          <w:sz w:val="20"/>
          <w:szCs w:val="20"/>
        </w:rPr>
        <w:t>Der Student Oqba Hashad ist seit fünf Jahren und neun Monate in Untersuchungshaft, weil sein Bruder sich für die Menschenrechte einsetzt</w:t>
      </w:r>
      <w:r w:rsidRPr="00E432D1">
        <w:rPr>
          <w:sz w:val="20"/>
          <w:szCs w:val="20"/>
        </w:rPr>
        <w:t>. Er wird im 10. Ramadan-Gefängnis festgehalten, wo ihm die Behörden immer noch eine Beinprothese verweigern, die er benötigt, um ohne fremde Hilfe gehen zu können. Obwohl die Gefängnisverwaltung im Februar 2025 ein Verfahren eingeleitet hat, um Oqba Hashad eine funktionstüchtige Beinprothese zur Verfügung zu stellen, hat er diese noch nicht erhalten.</w:t>
      </w:r>
    </w:p>
    <w:p w14:paraId="31496E64" w14:textId="17256BED" w:rsidR="00E432D1" w:rsidRPr="00E432D1" w:rsidRDefault="00E432D1" w:rsidP="00E432D1">
      <w:pPr>
        <w:pStyle w:val="AbschnittAbstandimText"/>
        <w:rPr>
          <w:b/>
          <w:bCs/>
          <w:sz w:val="20"/>
          <w:szCs w:val="20"/>
        </w:rPr>
      </w:pPr>
      <w:r w:rsidRPr="00E432D1">
        <w:rPr>
          <w:b/>
          <w:bCs/>
          <w:sz w:val="20"/>
          <w:szCs w:val="20"/>
        </w:rPr>
        <w:t>Bitte lassen Sie Oqba Hashad umgehend und bedingungslos frei und alle Anklagen gegen ihn fallen, da er sich ausschliesslich wegen des Aktivismus seines Bruders in Haft befindet.</w:t>
      </w:r>
    </w:p>
    <w:p w14:paraId="691CCCEA" w14:textId="1A70E4E6" w:rsidR="00E432D1" w:rsidRPr="00E432D1" w:rsidRDefault="00E432D1" w:rsidP="00E432D1">
      <w:pPr>
        <w:pStyle w:val="AbschnittAbstandimText"/>
        <w:rPr>
          <w:b/>
          <w:bCs/>
          <w:sz w:val="20"/>
          <w:szCs w:val="20"/>
        </w:rPr>
      </w:pPr>
      <w:r w:rsidRPr="00E432D1">
        <w:rPr>
          <w:b/>
          <w:bCs/>
          <w:sz w:val="20"/>
          <w:szCs w:val="20"/>
        </w:rPr>
        <w:t>Bis zu seiner Freilassung muss er eine passende Beinprothese erhalten. Ausserdem muss ihm umgehend Zugang zu seiner Familie, seinen Rechtsbeiständen und jeder benötigten medizinischen Versorgung – auch ausserhalb des Gefängnisses – gewährt werden. Seine Haftbedingungen müssen überdies den internationalen Standards zur Behandlung von Gefangenen genügen.</w:t>
      </w:r>
    </w:p>
    <w:p w14:paraId="24802585" w14:textId="77777777" w:rsidR="0004184B" w:rsidRPr="00E432D1" w:rsidRDefault="0004184B" w:rsidP="00E432D1">
      <w:pPr>
        <w:pStyle w:val="AbschnittAbstandimText"/>
        <w:rPr>
          <w:sz w:val="20"/>
          <w:szCs w:val="20"/>
        </w:rPr>
      </w:pPr>
    </w:p>
    <w:p w14:paraId="632C2213" w14:textId="77777777" w:rsidR="00131D96" w:rsidRPr="00E432D1" w:rsidRDefault="00131D96" w:rsidP="00E432D1">
      <w:pPr>
        <w:pStyle w:val="AbschnittAbstandimText"/>
        <w:rPr>
          <w:sz w:val="20"/>
          <w:szCs w:val="20"/>
        </w:rPr>
      </w:pPr>
      <w:r w:rsidRPr="00E432D1">
        <w:rPr>
          <w:sz w:val="20"/>
          <w:szCs w:val="20"/>
        </w:rPr>
        <w:t>Hochachtungsvoll,</w:t>
      </w:r>
    </w:p>
    <w:p w14:paraId="2F242D09" w14:textId="77777777" w:rsidR="007D0B54" w:rsidRPr="00E432D1" w:rsidRDefault="007D0B54" w:rsidP="00C67DE1">
      <w:pPr>
        <w:spacing w:before="360"/>
        <w:rPr>
          <w:sz w:val="20"/>
          <w:szCs w:val="20"/>
        </w:rPr>
      </w:pPr>
      <w:r w:rsidRPr="00E432D1">
        <w:rPr>
          <w:sz w:val="20"/>
          <w:szCs w:val="20"/>
        </w:rPr>
        <w:t>________________________</w:t>
      </w:r>
    </w:p>
    <w:p w14:paraId="19E08EF5" w14:textId="77777777" w:rsidR="00881147" w:rsidRPr="0014306C" w:rsidRDefault="00097F8C" w:rsidP="00C67DE1">
      <w:pPr>
        <w:rPr>
          <w:sz w:val="20"/>
          <w:szCs w:val="20"/>
          <w:lang w:val="fr-FR"/>
        </w:rPr>
      </w:pPr>
      <w:r w:rsidRPr="00E432D1">
        <w:rPr>
          <w:noProof/>
          <w:sz w:val="20"/>
          <w:szCs w:val="20"/>
          <w:lang w:val="fr-FR"/>
        </w:rPr>
        <mc:AlternateContent>
          <mc:Choice Requires="wps">
            <w:drawing>
              <wp:anchor distT="0" distB="0" distL="114300" distR="114300" simplePos="0" relativeHeight="251658240" behindDoc="0" locked="1" layoutInCell="0" allowOverlap="0" wp14:anchorId="0D6DBFDB" wp14:editId="4665ED9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F4F2" w14:textId="16D66B55" w:rsidR="00097F8C" w:rsidRPr="002222A4" w:rsidRDefault="00097F8C" w:rsidP="00FA0F34">
                            <w:pPr>
                              <w:spacing w:after="40"/>
                              <w:ind w:left="57"/>
                              <w:rPr>
                                <w:b/>
                              </w:rPr>
                            </w:pPr>
                            <w:r w:rsidRPr="00E432D1">
                              <w:rPr>
                                <w:b/>
                              </w:rPr>
                              <w:t>Kopie</w:t>
                            </w:r>
                          </w:p>
                          <w:p w14:paraId="64CFF472" w14:textId="77777777" w:rsidR="00E432D1" w:rsidRDefault="00E432D1" w:rsidP="00E432D1">
                            <w:pPr>
                              <w:ind w:left="57"/>
                              <w:rPr>
                                <w:sz w:val="16"/>
                                <w:szCs w:val="16"/>
                              </w:rPr>
                            </w:pPr>
                            <w:r>
                              <w:rPr>
                                <w:sz w:val="16"/>
                                <w:szCs w:val="16"/>
                              </w:rPr>
                              <w:t>Botschaft der Arabischen Republik Ägypten, Elfenauweg 61, 3006 Bern</w:t>
                            </w:r>
                          </w:p>
                          <w:p w14:paraId="3FD4DAC8" w14:textId="03BE15B1" w:rsidR="00CF68A0" w:rsidRPr="00CF68A0" w:rsidRDefault="00E432D1" w:rsidP="00CF68A0">
                            <w:pPr>
                              <w:ind w:left="57"/>
                              <w:rPr>
                                <w:sz w:val="16"/>
                                <w:szCs w:val="16"/>
                              </w:rPr>
                            </w:pPr>
                            <w:r>
                              <w:rPr>
                                <w:sz w:val="16"/>
                                <w:szCs w:val="16"/>
                              </w:rPr>
                              <w:t>Fax: 031 352 06 25 / E-Mail: eg.emb.bern@gmail.com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BFD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2FF4F2" w14:textId="16D66B55" w:rsidR="00097F8C" w:rsidRPr="002222A4" w:rsidRDefault="00097F8C" w:rsidP="00FA0F34">
                      <w:pPr>
                        <w:spacing w:after="40"/>
                        <w:ind w:left="57"/>
                        <w:rPr>
                          <w:b/>
                        </w:rPr>
                      </w:pPr>
                      <w:r w:rsidRPr="00E432D1">
                        <w:rPr>
                          <w:b/>
                        </w:rPr>
                        <w:t>Kopie</w:t>
                      </w:r>
                    </w:p>
                    <w:p w14:paraId="64CFF472" w14:textId="77777777" w:rsidR="00E432D1" w:rsidRDefault="00E432D1" w:rsidP="00E432D1">
                      <w:pPr>
                        <w:ind w:left="57"/>
                        <w:rPr>
                          <w:sz w:val="16"/>
                          <w:szCs w:val="16"/>
                        </w:rPr>
                      </w:pPr>
                      <w:r>
                        <w:rPr>
                          <w:sz w:val="16"/>
                          <w:szCs w:val="16"/>
                        </w:rPr>
                        <w:t>Botschaft der Arabischen Republik Ägypten, Elfenauweg 61, 3006 Bern</w:t>
                      </w:r>
                    </w:p>
                    <w:p w14:paraId="3FD4DAC8" w14:textId="03BE15B1" w:rsidR="00CF68A0" w:rsidRPr="00CF68A0" w:rsidRDefault="00E432D1" w:rsidP="00CF68A0">
                      <w:pPr>
                        <w:ind w:left="57"/>
                        <w:rPr>
                          <w:sz w:val="16"/>
                          <w:szCs w:val="16"/>
                        </w:rPr>
                      </w:pPr>
                      <w:r>
                        <w:rPr>
                          <w:sz w:val="16"/>
                          <w:szCs w:val="16"/>
                        </w:rPr>
                        <w:t>Fax: 031 352 06 25 / E-Mail: eg.emb.bern@gmail.com / FB: eg.bern.embassy</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C908" w14:textId="77777777" w:rsidR="00C34981" w:rsidRPr="008702FA" w:rsidRDefault="00C34981" w:rsidP="00553907">
      <w:r w:rsidRPr="008702FA">
        <w:separator/>
      </w:r>
    </w:p>
  </w:endnote>
  <w:endnote w:type="continuationSeparator" w:id="0">
    <w:p w14:paraId="438FF311" w14:textId="77777777" w:rsidR="00C34981" w:rsidRPr="008702FA" w:rsidRDefault="00C3498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C0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8EE3CC5" wp14:editId="069E0D8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9D7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791A0D" wp14:editId="58E95F2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12FF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BF453E2" wp14:editId="3742AA1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766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0F16" w14:textId="77777777" w:rsidR="00C34981" w:rsidRPr="008702FA" w:rsidRDefault="00C34981" w:rsidP="00553907">
      <w:r w:rsidRPr="008702FA">
        <w:separator/>
      </w:r>
    </w:p>
  </w:footnote>
  <w:footnote w:type="continuationSeparator" w:id="0">
    <w:p w14:paraId="60BEEDC0" w14:textId="77777777" w:rsidR="00C34981" w:rsidRPr="008702FA" w:rsidRDefault="00C3498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1"/>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1241"/>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47054"/>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06EB5"/>
    <w:rsid w:val="00923F24"/>
    <w:rsid w:val="0092750D"/>
    <w:rsid w:val="00927CA1"/>
    <w:rsid w:val="00935696"/>
    <w:rsid w:val="009421DF"/>
    <w:rsid w:val="009468F4"/>
    <w:rsid w:val="00947320"/>
    <w:rsid w:val="00954708"/>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34981"/>
    <w:rsid w:val="00C564C0"/>
    <w:rsid w:val="00C67DE1"/>
    <w:rsid w:val="00C71FD1"/>
    <w:rsid w:val="00CA2B0D"/>
    <w:rsid w:val="00CB13D8"/>
    <w:rsid w:val="00CC49E1"/>
    <w:rsid w:val="00CD4CA4"/>
    <w:rsid w:val="00CF02C7"/>
    <w:rsid w:val="00CF2641"/>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32D1"/>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732CD"/>
  <w15:docId w15:val="{FA010D44-FD4E-48E7-BF67-C6AD55C8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E432D1"/>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044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643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170</Words>
  <Characters>1184</Characters>
  <Application>Microsoft Office Word</Application>
  <DocSecurity>0</DocSecurity>
  <Lines>9</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2025-03-19T17:46:00Z</dcterms:created>
  <dcterms:modified xsi:type="dcterms:W3CDTF">2025-03-20T09:43:00Z</dcterms:modified>
</cp:coreProperties>
</file>