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4D15" w14:textId="77777777" w:rsidR="007D0B54" w:rsidRPr="00146361" w:rsidRDefault="007D0B54" w:rsidP="00C67DE1">
      <w:pPr>
        <w:spacing w:line="360" w:lineRule="auto"/>
        <w:rPr>
          <w:sz w:val="20"/>
          <w:szCs w:val="20"/>
        </w:rPr>
      </w:pPr>
      <w:r w:rsidRPr="00146361">
        <w:rPr>
          <w:sz w:val="20"/>
          <w:szCs w:val="20"/>
        </w:rPr>
        <w:t>________________________</w:t>
      </w:r>
    </w:p>
    <w:p w14:paraId="53AE0E45" w14:textId="77777777" w:rsidR="007D0B54" w:rsidRPr="00146361" w:rsidRDefault="007D0B54" w:rsidP="00C67DE1">
      <w:pPr>
        <w:spacing w:line="360" w:lineRule="auto"/>
        <w:rPr>
          <w:sz w:val="20"/>
          <w:szCs w:val="20"/>
        </w:rPr>
      </w:pPr>
      <w:r w:rsidRPr="00146361">
        <w:rPr>
          <w:sz w:val="20"/>
          <w:szCs w:val="20"/>
        </w:rPr>
        <w:t>________________________</w:t>
      </w:r>
    </w:p>
    <w:p w14:paraId="57665FA1" w14:textId="77777777" w:rsidR="007D0B54" w:rsidRPr="00146361" w:rsidRDefault="007D0B54" w:rsidP="00C67DE1">
      <w:pPr>
        <w:spacing w:line="360" w:lineRule="auto"/>
        <w:rPr>
          <w:sz w:val="20"/>
          <w:szCs w:val="20"/>
        </w:rPr>
      </w:pPr>
      <w:r w:rsidRPr="00146361">
        <w:rPr>
          <w:sz w:val="20"/>
          <w:szCs w:val="20"/>
        </w:rPr>
        <w:t>________________________</w:t>
      </w:r>
    </w:p>
    <w:p w14:paraId="0D6F9947" w14:textId="5BD33FE6" w:rsidR="007D0B54" w:rsidRPr="00146361" w:rsidRDefault="007D0B54" w:rsidP="00C67DE1">
      <w:pPr>
        <w:spacing w:line="360" w:lineRule="auto"/>
        <w:rPr>
          <w:sz w:val="20"/>
          <w:szCs w:val="20"/>
        </w:rPr>
      </w:pPr>
      <w:r w:rsidRPr="00146361">
        <w:rPr>
          <w:sz w:val="20"/>
          <w:szCs w:val="20"/>
        </w:rPr>
        <w:t>______________________</w:t>
      </w:r>
      <w:r w:rsidR="00146361">
        <w:rPr>
          <w:sz w:val="20"/>
          <w:szCs w:val="20"/>
        </w:rPr>
        <w:t>__</w:t>
      </w:r>
    </w:p>
    <w:p w14:paraId="0D5800F4" w14:textId="77777777" w:rsidR="007D0B54" w:rsidRPr="005E3EAD" w:rsidRDefault="007D0B54" w:rsidP="00C67DE1">
      <w:pPr>
        <w:rPr>
          <w:sz w:val="22"/>
          <w:szCs w:val="22"/>
        </w:rPr>
      </w:pPr>
    </w:p>
    <w:p w14:paraId="0429410C" w14:textId="77777777" w:rsidR="00EF5ECD" w:rsidRPr="005E3EAD" w:rsidRDefault="00EF5ECD" w:rsidP="00C67DE1">
      <w:pPr>
        <w:rPr>
          <w:sz w:val="22"/>
          <w:szCs w:val="22"/>
        </w:rPr>
      </w:pPr>
    </w:p>
    <w:p w14:paraId="3DB129E0" w14:textId="5F189121" w:rsidR="007D0B54" w:rsidRPr="005E3EAD" w:rsidRDefault="00402E3F" w:rsidP="00C67DE1">
      <w:pPr>
        <w:ind w:left="5670"/>
        <w:rPr>
          <w:sz w:val="22"/>
          <w:szCs w:val="22"/>
          <w:lang w:val="it-CH"/>
        </w:rPr>
      </w:pPr>
      <w:r w:rsidRPr="005E3EAD">
        <w:rPr>
          <w:sz w:val="20"/>
          <w:szCs w:val="20"/>
          <w:lang w:val="it-CH"/>
        </w:rPr>
        <w:t>Mr. Hüseyin Kök</w:t>
      </w:r>
      <w:r w:rsidRPr="005E3EAD">
        <w:rPr>
          <w:sz w:val="20"/>
          <w:szCs w:val="20"/>
          <w:lang w:val="it-CH"/>
        </w:rPr>
        <w:br/>
        <w:t>Presidency of Migration Management</w:t>
      </w:r>
      <w:r w:rsidRPr="005E3EAD">
        <w:rPr>
          <w:sz w:val="20"/>
          <w:szCs w:val="20"/>
          <w:lang w:val="it-CH"/>
        </w:rPr>
        <w:br/>
        <w:t xml:space="preserve">Çamlıca Mahallesi 122. Cadde No:4 </w:t>
      </w:r>
      <w:r w:rsidRPr="005E3EAD">
        <w:rPr>
          <w:sz w:val="20"/>
          <w:szCs w:val="20"/>
          <w:lang w:val="it-CH"/>
        </w:rPr>
        <w:br/>
        <w:t>Yenimahalle/ANKARA</w:t>
      </w:r>
      <w:r w:rsidRPr="005E3EAD">
        <w:rPr>
          <w:sz w:val="20"/>
          <w:szCs w:val="20"/>
          <w:lang w:val="it-CH"/>
        </w:rPr>
        <w:br/>
        <w:t>Türkiye</w:t>
      </w:r>
    </w:p>
    <w:p w14:paraId="2DB427E0" w14:textId="05564604" w:rsidR="007D0B54" w:rsidRPr="005E3EAD" w:rsidRDefault="007D0B54" w:rsidP="00C67DE1">
      <w:pPr>
        <w:spacing w:before="840" w:after="840"/>
        <w:ind w:left="5670"/>
        <w:rPr>
          <w:sz w:val="22"/>
          <w:szCs w:val="22"/>
          <w:lang w:val="it-CH"/>
        </w:rPr>
      </w:pPr>
      <w:r w:rsidRPr="005E3EAD">
        <w:rPr>
          <w:sz w:val="22"/>
          <w:szCs w:val="22"/>
          <w:lang w:val="en-US"/>
        </w:rPr>
        <w:t>________________________</w:t>
      </w:r>
    </w:p>
    <w:p w14:paraId="736A7F0F" w14:textId="77777777" w:rsidR="007C6484" w:rsidRPr="005E3EAD" w:rsidRDefault="007C6484" w:rsidP="00C67DE1">
      <w:pPr>
        <w:pStyle w:val="AbschnittAbstandimText"/>
        <w:spacing w:after="0"/>
        <w:rPr>
          <w:sz w:val="22"/>
          <w:szCs w:val="22"/>
          <w:lang w:val="it-CH"/>
        </w:rPr>
      </w:pPr>
    </w:p>
    <w:p w14:paraId="0D28BE9D" w14:textId="77777777" w:rsidR="00402E3F" w:rsidRPr="005E3EAD" w:rsidRDefault="00402E3F" w:rsidP="00402E3F">
      <w:pPr>
        <w:pStyle w:val="AbschnittAbstandimText"/>
        <w:rPr>
          <w:sz w:val="20"/>
          <w:szCs w:val="20"/>
          <w:lang w:val="en-GB"/>
        </w:rPr>
      </w:pPr>
      <w:r w:rsidRPr="005E3EAD">
        <w:rPr>
          <w:sz w:val="20"/>
          <w:szCs w:val="20"/>
          <w:lang w:val="en-GB"/>
        </w:rPr>
        <w:t>Dear Mr. Hüseyin Kök,</w:t>
      </w:r>
    </w:p>
    <w:p w14:paraId="0675CD3E" w14:textId="269C5553" w:rsidR="00402E3F" w:rsidRPr="005E3EAD" w:rsidRDefault="00402E3F" w:rsidP="00402E3F">
      <w:pPr>
        <w:pStyle w:val="AbschnittAbstandimText"/>
        <w:rPr>
          <w:b/>
          <w:bCs/>
          <w:sz w:val="20"/>
          <w:szCs w:val="20"/>
          <w:lang w:val="en-GB"/>
        </w:rPr>
      </w:pPr>
      <w:r w:rsidRPr="005E3EAD">
        <w:rPr>
          <w:b/>
          <w:bCs/>
          <w:sz w:val="20"/>
          <w:szCs w:val="20"/>
          <w:lang w:val="en-GB"/>
        </w:rPr>
        <w:t>I am writing to request your urgent intervention to ensure that temporary protection status of Syrian asylum seeker Ahmad Aabo is restored, in line with the October 2024 decision to lift the G-78 security code imposed on him and the associated deportation order against him.</w:t>
      </w:r>
    </w:p>
    <w:p w14:paraId="35EAF1C6" w14:textId="726B3679" w:rsidR="00402E3F" w:rsidRPr="005E3EAD" w:rsidRDefault="00402E3F" w:rsidP="00402E3F">
      <w:pPr>
        <w:pStyle w:val="AbschnittAbstandimText"/>
        <w:rPr>
          <w:sz w:val="20"/>
          <w:szCs w:val="20"/>
          <w:lang w:val="en-GB"/>
        </w:rPr>
      </w:pPr>
      <w:r w:rsidRPr="005E3EAD">
        <w:rPr>
          <w:sz w:val="20"/>
          <w:szCs w:val="20"/>
          <w:lang w:val="en-GB"/>
        </w:rPr>
        <w:t>Ahmad Aabo has lived in Türkiye since 2012 when he arrived as an unaccompanied minor, fleeing persecution due to his perceived sexual orientation. He has endured tremendous trauma and survived attempts on his life before settling in Türkiye, where he has been under temporary protection since 2017. In 2023, he was diagnosed with HIV and began treatment immediately.</w:t>
      </w:r>
    </w:p>
    <w:p w14:paraId="5FB97884" w14:textId="77777777" w:rsidR="00402E3F" w:rsidRPr="005E3EAD" w:rsidRDefault="00402E3F" w:rsidP="00402E3F">
      <w:pPr>
        <w:pStyle w:val="AbschnittAbstandimText"/>
        <w:rPr>
          <w:sz w:val="20"/>
          <w:szCs w:val="20"/>
          <w:lang w:val="en-GB"/>
        </w:rPr>
      </w:pPr>
      <w:r w:rsidRPr="005E3EAD">
        <w:rPr>
          <w:sz w:val="20"/>
          <w:szCs w:val="20"/>
          <w:lang w:val="en-GB"/>
        </w:rPr>
        <w:t>However, in 2024, with the assignation of the G-78 security code, his temporary protection status was revoked, and he was detained for a total of six months in Arnavutköy and Adana removal centres. Ahmad Aabo has described the inhumane conditions and treatment he endured while held in the Arnavutköy removal centre, which may amount to torture and other forms of ill-treatment.</w:t>
      </w:r>
    </w:p>
    <w:p w14:paraId="6E001CF3" w14:textId="77777777" w:rsidR="00402E3F" w:rsidRPr="005E3EAD" w:rsidRDefault="00402E3F" w:rsidP="00402E3F">
      <w:pPr>
        <w:pStyle w:val="AbschnittAbstandimText"/>
        <w:rPr>
          <w:sz w:val="20"/>
          <w:szCs w:val="20"/>
          <w:lang w:val="en-GB"/>
        </w:rPr>
      </w:pPr>
      <w:r w:rsidRPr="005E3EAD">
        <w:rPr>
          <w:sz w:val="20"/>
          <w:szCs w:val="20"/>
          <w:lang w:val="en-GB"/>
        </w:rPr>
        <w:t>Despite the decisions to lift the security code and to withdraw the deportation order against him, Ahmad Aabo’s temporary protection status has not been restored. As a result, he remains unable to access free healthcare he urgently needs, including the retroviral medication and medical checks that are vital for his wellbeing.</w:t>
      </w:r>
    </w:p>
    <w:p w14:paraId="23B6F64D" w14:textId="77777777" w:rsidR="00402E3F" w:rsidRPr="005E3EAD" w:rsidRDefault="00402E3F" w:rsidP="00402E3F">
      <w:pPr>
        <w:pStyle w:val="AbschnittAbstandimText"/>
        <w:rPr>
          <w:b/>
          <w:bCs/>
          <w:sz w:val="20"/>
          <w:szCs w:val="20"/>
          <w:lang w:val="en-GB"/>
        </w:rPr>
      </w:pPr>
      <w:r w:rsidRPr="005E3EAD">
        <w:rPr>
          <w:b/>
          <w:bCs/>
          <w:sz w:val="20"/>
          <w:szCs w:val="20"/>
          <w:lang w:val="en-GB"/>
        </w:rPr>
        <w:t xml:space="preserve">I urge you to intervene immediately to restore Ahmad Aabo’s temporary protection status, thus enabling him to access free medical care necessary to protect his health. </w:t>
      </w:r>
    </w:p>
    <w:p w14:paraId="3D13B18E" w14:textId="77777777" w:rsidR="00402E3F" w:rsidRPr="005E3EAD" w:rsidRDefault="00402E3F" w:rsidP="00402E3F">
      <w:pPr>
        <w:pStyle w:val="AbschnittAbstandimText"/>
        <w:rPr>
          <w:sz w:val="20"/>
          <w:szCs w:val="20"/>
          <w:lang w:val="en-GB"/>
        </w:rPr>
      </w:pPr>
    </w:p>
    <w:p w14:paraId="378F564D" w14:textId="77777777" w:rsidR="00402E3F" w:rsidRPr="005E3EAD" w:rsidRDefault="00402E3F" w:rsidP="00402E3F">
      <w:pPr>
        <w:pStyle w:val="AbschnittAbstandimText"/>
        <w:rPr>
          <w:sz w:val="20"/>
          <w:szCs w:val="20"/>
          <w:lang w:val="en-GB"/>
        </w:rPr>
      </w:pPr>
      <w:r w:rsidRPr="005E3EAD">
        <w:rPr>
          <w:sz w:val="20"/>
          <w:szCs w:val="20"/>
          <w:lang w:val="en-GB"/>
        </w:rPr>
        <w:t>Yours sincerely,</w:t>
      </w:r>
    </w:p>
    <w:p w14:paraId="2D98F809" w14:textId="77777777" w:rsidR="007D0B54" w:rsidRPr="005E3EAD" w:rsidRDefault="007D0B54" w:rsidP="00C67DE1">
      <w:pPr>
        <w:spacing w:before="360"/>
        <w:rPr>
          <w:sz w:val="20"/>
          <w:szCs w:val="20"/>
        </w:rPr>
      </w:pPr>
      <w:r w:rsidRPr="005E3EAD">
        <w:rPr>
          <w:sz w:val="20"/>
          <w:szCs w:val="20"/>
        </w:rPr>
        <w:t>________________________</w:t>
      </w:r>
    </w:p>
    <w:p w14:paraId="60704B42" w14:textId="77777777" w:rsidR="00881147" w:rsidRPr="0014306C" w:rsidRDefault="00097F8C" w:rsidP="00C67DE1">
      <w:pPr>
        <w:rPr>
          <w:sz w:val="20"/>
          <w:szCs w:val="20"/>
          <w:lang w:val="fr-FR"/>
        </w:rPr>
      </w:pPr>
      <w:r w:rsidRPr="005E3EAD">
        <w:rPr>
          <w:noProof/>
          <w:sz w:val="20"/>
          <w:szCs w:val="20"/>
          <w:lang w:val="fr-FR"/>
        </w:rPr>
        <mc:AlternateContent>
          <mc:Choice Requires="wps">
            <w:drawing>
              <wp:anchor distT="0" distB="0" distL="114300" distR="114300" simplePos="0" relativeHeight="251658240" behindDoc="0" locked="1" layoutInCell="0" allowOverlap="0" wp14:anchorId="31B9338E" wp14:editId="28FB934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06BC7" w14:textId="68026DB8" w:rsidR="00097F8C" w:rsidRPr="002222A4" w:rsidRDefault="00F71E28" w:rsidP="00FA0F34">
                            <w:pPr>
                              <w:spacing w:after="40"/>
                              <w:ind w:left="57"/>
                              <w:rPr>
                                <w:b/>
                              </w:rPr>
                            </w:pPr>
                            <w:r w:rsidRPr="005E3EAD">
                              <w:rPr>
                                <w:b/>
                              </w:rPr>
                              <w:t>Copie</w:t>
                            </w:r>
                          </w:p>
                          <w:p w14:paraId="59E921E6" w14:textId="77777777" w:rsidR="005E3EAD" w:rsidRDefault="005E3EAD" w:rsidP="005E3EAD">
                            <w:pPr>
                              <w:ind w:left="57"/>
                              <w:rPr>
                                <w:sz w:val="16"/>
                                <w:szCs w:val="16"/>
                              </w:rPr>
                            </w:pPr>
                            <w:r>
                              <w:rPr>
                                <w:sz w:val="16"/>
                                <w:szCs w:val="16"/>
                              </w:rPr>
                              <w:t>Botschaft der Republik Türkei, Lombachweg 33, Postfach 34, 3000 Bern 15</w:t>
                            </w:r>
                          </w:p>
                          <w:p w14:paraId="2BF3B17F" w14:textId="03B5942E" w:rsidR="00CF68A0" w:rsidRPr="00CF68A0" w:rsidRDefault="005E3EAD"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9338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7C06BC7" w14:textId="68026DB8" w:rsidR="00097F8C" w:rsidRPr="002222A4" w:rsidRDefault="00F71E28" w:rsidP="00FA0F34">
                      <w:pPr>
                        <w:spacing w:after="40"/>
                        <w:ind w:left="57"/>
                        <w:rPr>
                          <w:b/>
                        </w:rPr>
                      </w:pPr>
                      <w:proofErr w:type="spellStart"/>
                      <w:r w:rsidRPr="005E3EAD">
                        <w:rPr>
                          <w:b/>
                        </w:rPr>
                        <w:t>Copie</w:t>
                      </w:r>
                      <w:proofErr w:type="spellEnd"/>
                    </w:p>
                    <w:p w14:paraId="59E921E6" w14:textId="77777777" w:rsidR="005E3EAD" w:rsidRDefault="005E3EAD" w:rsidP="005E3EAD">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BF3B17F" w14:textId="03B5942E" w:rsidR="00CF68A0" w:rsidRPr="00CF68A0" w:rsidRDefault="005E3EAD"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F316" w14:textId="77777777" w:rsidR="007B0757" w:rsidRPr="008702FA" w:rsidRDefault="007B0757" w:rsidP="00553907">
      <w:r w:rsidRPr="008702FA">
        <w:separator/>
      </w:r>
    </w:p>
  </w:endnote>
  <w:endnote w:type="continuationSeparator" w:id="0">
    <w:p w14:paraId="03273980" w14:textId="77777777" w:rsidR="007B0757" w:rsidRPr="008702FA" w:rsidRDefault="007B075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F2A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1E94E1D" wp14:editId="1E66B25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F299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4D45433" wp14:editId="40AF02E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6C37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50EC0EB" wp14:editId="720BB3E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FDDB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1F58" w14:textId="77777777" w:rsidR="007B0757" w:rsidRPr="008702FA" w:rsidRDefault="007B0757" w:rsidP="00553907">
      <w:r w:rsidRPr="008702FA">
        <w:separator/>
      </w:r>
    </w:p>
  </w:footnote>
  <w:footnote w:type="continuationSeparator" w:id="0">
    <w:p w14:paraId="33CF9D59" w14:textId="77777777" w:rsidR="007B0757" w:rsidRPr="008702FA" w:rsidRDefault="007B075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3F"/>
    <w:rsid w:val="0003368C"/>
    <w:rsid w:val="00040CB3"/>
    <w:rsid w:val="0004184B"/>
    <w:rsid w:val="000539E4"/>
    <w:rsid w:val="00063A0F"/>
    <w:rsid w:val="00063E0D"/>
    <w:rsid w:val="0006618D"/>
    <w:rsid w:val="00066369"/>
    <w:rsid w:val="000766D3"/>
    <w:rsid w:val="00096B5E"/>
    <w:rsid w:val="00097F8C"/>
    <w:rsid w:val="000A3F58"/>
    <w:rsid w:val="000A5832"/>
    <w:rsid w:val="000A7261"/>
    <w:rsid w:val="000D05AF"/>
    <w:rsid w:val="000D1E1A"/>
    <w:rsid w:val="000D63CF"/>
    <w:rsid w:val="000F1D87"/>
    <w:rsid w:val="000F4D43"/>
    <w:rsid w:val="000F7417"/>
    <w:rsid w:val="00101383"/>
    <w:rsid w:val="001120D0"/>
    <w:rsid w:val="00131D96"/>
    <w:rsid w:val="00132CBD"/>
    <w:rsid w:val="0014306C"/>
    <w:rsid w:val="00146361"/>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3F59CE"/>
    <w:rsid w:val="004003E1"/>
    <w:rsid w:val="00402E3F"/>
    <w:rsid w:val="00413811"/>
    <w:rsid w:val="00446E7B"/>
    <w:rsid w:val="00457CAB"/>
    <w:rsid w:val="00467AEE"/>
    <w:rsid w:val="004777BB"/>
    <w:rsid w:val="004804B0"/>
    <w:rsid w:val="00492ED1"/>
    <w:rsid w:val="00495EA2"/>
    <w:rsid w:val="004B1665"/>
    <w:rsid w:val="004B2C97"/>
    <w:rsid w:val="004B31F9"/>
    <w:rsid w:val="004B7173"/>
    <w:rsid w:val="004D5E6C"/>
    <w:rsid w:val="004F3441"/>
    <w:rsid w:val="00501D9D"/>
    <w:rsid w:val="0050504D"/>
    <w:rsid w:val="00505EC5"/>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3EAD"/>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757"/>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EA095"/>
  <w15:docId w15:val="{8F49153A-A0D3-439D-83EF-43D7D2E0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267</Words>
  <Characters>1559</Characters>
  <Application>Microsoft Office Word</Application>
  <DocSecurity>0</DocSecurity>
  <Lines>12</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2025-08-05T07:53:00Z</dcterms:created>
  <dcterms:modified xsi:type="dcterms:W3CDTF">2025-08-05T12:37:00Z</dcterms:modified>
</cp:coreProperties>
</file>