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0E4426" w14:paraId="376FBE6C" w14:textId="77777777" w:rsidTr="00F52C4A">
        <w:trPr>
          <w:cantSplit/>
        </w:trPr>
        <w:tc>
          <w:tcPr>
            <w:tcW w:w="5000" w:type="pct"/>
            <w:gridSpan w:val="3"/>
            <w:noWrap/>
            <w:vAlign w:val="center"/>
          </w:tcPr>
          <w:p w14:paraId="321A565B" w14:textId="40F1699E" w:rsidR="0030351B" w:rsidRPr="000E4426" w:rsidRDefault="005C74CF" w:rsidP="007A5FCA">
            <w:pPr>
              <w:pStyle w:val="INDEXDATUM"/>
            </w:pPr>
            <w:r w:rsidRPr="000E4426">
              <w:rPr>
                <w:lang w:val="it-CH"/>
              </w:rPr>
              <w:t>AMR 51/0135/2025 - USA - Date: 23 July 2025</w:t>
            </w:r>
          </w:p>
        </w:tc>
      </w:tr>
      <w:tr w:rsidR="0083606F" w:rsidRPr="000E4426" w14:paraId="4C4ED955" w14:textId="77777777" w:rsidTr="00F52C4A">
        <w:trPr>
          <w:cantSplit/>
          <w:trHeight w:val="20"/>
        </w:trPr>
        <w:tc>
          <w:tcPr>
            <w:tcW w:w="1442" w:type="pct"/>
            <w:noWrap/>
          </w:tcPr>
          <w:p w14:paraId="76272C89" w14:textId="77777777" w:rsidR="0083606F" w:rsidRPr="000E4426" w:rsidRDefault="0083606F" w:rsidP="002621D1">
            <w:pPr>
              <w:pStyle w:val="FURTHERINFO"/>
              <w:spacing w:after="120"/>
            </w:pPr>
            <w:r w:rsidRPr="000E4426">
              <w:t>URGENT ACTION</w:t>
            </w:r>
          </w:p>
        </w:tc>
        <w:tc>
          <w:tcPr>
            <w:tcW w:w="1891" w:type="pct"/>
          </w:tcPr>
          <w:p w14:paraId="57E4700A" w14:textId="77777777" w:rsidR="0083606F" w:rsidRPr="000E4426" w:rsidRDefault="0083606F" w:rsidP="002621D1">
            <w:pPr>
              <w:pStyle w:val="URGENTACTION16P"/>
              <w:spacing w:after="120"/>
            </w:pPr>
          </w:p>
        </w:tc>
        <w:tc>
          <w:tcPr>
            <w:tcW w:w="1667" w:type="pct"/>
          </w:tcPr>
          <w:p w14:paraId="71AB1B9A" w14:textId="4E6F1DEF" w:rsidR="0083606F" w:rsidRPr="000E4426" w:rsidRDefault="0083606F" w:rsidP="002621D1">
            <w:pPr>
              <w:pStyle w:val="UA00000"/>
              <w:spacing w:after="120"/>
            </w:pPr>
            <w:r w:rsidRPr="000E4426">
              <w:t>UA 0</w:t>
            </w:r>
            <w:r w:rsidR="005C74CF" w:rsidRPr="000E4426">
              <w:rPr>
                <w:lang w:val="it-CH"/>
              </w:rPr>
              <w:t>70/25</w:t>
            </w:r>
          </w:p>
        </w:tc>
      </w:tr>
      <w:tr w:rsidR="0030351B" w:rsidRPr="000E4426" w14:paraId="46C9C408" w14:textId="77777777" w:rsidTr="00F52C4A">
        <w:trPr>
          <w:cantSplit/>
        </w:trPr>
        <w:tc>
          <w:tcPr>
            <w:tcW w:w="5000" w:type="pct"/>
            <w:gridSpan w:val="3"/>
            <w:noWrap/>
            <w:vAlign w:val="bottom"/>
          </w:tcPr>
          <w:p w14:paraId="07F46B6C" w14:textId="28271BA0" w:rsidR="0030351B" w:rsidRPr="000E4426" w:rsidRDefault="005C74CF" w:rsidP="0064214E">
            <w:pPr>
              <w:pStyle w:val="TITEL100"/>
              <w:rPr>
                <w:szCs w:val="32"/>
              </w:rPr>
            </w:pPr>
            <w:r w:rsidRPr="000E4426">
              <w:rPr>
                <w:lang w:val="it-CH"/>
              </w:rPr>
              <w:t xml:space="preserve">Shut down </w:t>
            </w:r>
            <w:r w:rsidRPr="000E4426">
              <w:rPr>
                <w:rFonts w:cs="Arial"/>
                <w:lang w:val="it-CH"/>
              </w:rPr>
              <w:t>«</w:t>
            </w:r>
            <w:r w:rsidRPr="000E4426">
              <w:rPr>
                <w:lang w:val="it-CH"/>
              </w:rPr>
              <w:t>Alligator Alcatraz</w:t>
            </w:r>
            <w:r w:rsidRPr="000E4426">
              <w:rPr>
                <w:rFonts w:cs="Arial"/>
                <w:lang w:val="it-CH"/>
              </w:rPr>
              <w:t>»</w:t>
            </w:r>
            <w:r w:rsidR="000E4426" w:rsidRPr="000E4426">
              <w:rPr>
                <w:rFonts w:cs="Arial"/>
                <w:lang w:val="it-CH"/>
              </w:rPr>
              <w:t>!</w:t>
            </w:r>
          </w:p>
        </w:tc>
      </w:tr>
      <w:tr w:rsidR="0030351B" w:rsidRPr="000E4426" w14:paraId="4D91D562" w14:textId="77777777" w:rsidTr="00F52C4A">
        <w:trPr>
          <w:cantSplit/>
        </w:trPr>
        <w:tc>
          <w:tcPr>
            <w:tcW w:w="5000" w:type="pct"/>
            <w:gridSpan w:val="3"/>
            <w:noWrap/>
          </w:tcPr>
          <w:p w14:paraId="457250C8" w14:textId="76CF4052" w:rsidR="0030351B" w:rsidRPr="000E4426" w:rsidRDefault="005C74CF" w:rsidP="002364C8">
            <w:pPr>
              <w:pStyle w:val="LAND"/>
            </w:pPr>
            <w:r w:rsidRPr="000E4426">
              <w:t>USA</w:t>
            </w:r>
          </w:p>
        </w:tc>
      </w:tr>
    </w:tbl>
    <w:p w14:paraId="305983ED" w14:textId="5A9C5603" w:rsidR="005C74CF" w:rsidRPr="000E4426" w:rsidRDefault="005C74CF" w:rsidP="005C74CF">
      <w:pPr>
        <w:pStyle w:val="LeadBeschreibung"/>
        <w:rPr>
          <w:lang w:val="it-CH"/>
        </w:rPr>
      </w:pPr>
      <w:r w:rsidRPr="000E4426">
        <w:rPr>
          <w:lang w:val="it-CH"/>
        </w:rPr>
        <w:t xml:space="preserve">The Everglades Detention Facility, also known as </w:t>
      </w:r>
      <w:r w:rsidRPr="000E4426">
        <w:rPr>
          <w:rFonts w:cs="Arial"/>
          <w:lang w:val="it-CH"/>
        </w:rPr>
        <w:t>«</w:t>
      </w:r>
      <w:r w:rsidRPr="000E4426">
        <w:rPr>
          <w:lang w:val="it-CH"/>
        </w:rPr>
        <w:t>Alligator Alcatraz</w:t>
      </w:r>
      <w:r w:rsidRPr="000E4426">
        <w:rPr>
          <w:rFonts w:cs="Arial"/>
          <w:lang w:val="it-CH"/>
        </w:rPr>
        <w:t>»</w:t>
      </w:r>
      <w:r w:rsidRPr="000E4426">
        <w:rPr>
          <w:lang w:val="it-CH"/>
        </w:rPr>
        <w:t xml:space="preserve">, opened in July 2025 as part of the Trump administration’s efforts to expand the reach of its mass deportation machine by partnering with state and local authorities. Within weeks of its opening, there have been reports of unsanitary conditions -including overflowing toilets and no working showers- lack of medical care, and minimal access to lawyers. The only answer is for the facility to be shut down and for US authorities to dismantle the mass detention and deportation machine. </w:t>
      </w:r>
    </w:p>
    <w:p w14:paraId="7D38526C" w14:textId="23C06D20" w:rsidR="005C74CF" w:rsidRPr="000E4426" w:rsidRDefault="005C74CF" w:rsidP="005C74CF">
      <w:pPr>
        <w:pStyle w:val="AbschnittAbstandimText"/>
        <w:rPr>
          <w:lang w:val="it-CH"/>
        </w:rPr>
      </w:pPr>
      <w:r w:rsidRPr="000E4426">
        <w:rPr>
          <w:lang w:val="it-CH"/>
        </w:rPr>
        <w:t xml:space="preserve">The Everglades Detention Facility, also known as </w:t>
      </w:r>
      <w:r w:rsidRPr="000E4426">
        <w:rPr>
          <w:rFonts w:cs="Arial"/>
          <w:lang w:val="it-CH"/>
        </w:rPr>
        <w:t>«</w:t>
      </w:r>
      <w:r w:rsidRPr="000E4426">
        <w:rPr>
          <w:lang w:val="it-CH"/>
        </w:rPr>
        <w:t>Alligator Alcatraz</w:t>
      </w:r>
      <w:r w:rsidRPr="000E4426">
        <w:rPr>
          <w:rFonts w:cs="Arial"/>
          <w:lang w:val="it-CH"/>
        </w:rPr>
        <w:t>»</w:t>
      </w:r>
      <w:r w:rsidRPr="000E4426">
        <w:rPr>
          <w:lang w:val="it-CH"/>
        </w:rPr>
        <w:t>, opened in July 2025, with the capacity to detain around 3</w:t>
      </w:r>
      <w:r w:rsidR="000E4426" w:rsidRPr="000E4426">
        <w:rPr>
          <w:lang w:val="it-CH"/>
        </w:rPr>
        <w:t>'</w:t>
      </w:r>
      <w:r w:rsidRPr="000E4426">
        <w:rPr>
          <w:lang w:val="it-CH"/>
        </w:rPr>
        <w:t>000</w:t>
      </w:r>
      <w:r w:rsidR="000E4426" w:rsidRPr="000E4426">
        <w:rPr>
          <w:lang w:val="it-CH"/>
        </w:rPr>
        <w:t xml:space="preserve"> </w:t>
      </w:r>
      <w:r w:rsidRPr="000E4426">
        <w:rPr>
          <w:lang w:val="it-CH"/>
        </w:rPr>
        <w:t xml:space="preserve">people. The facility, located in a swampy region of Florida, a state in the southeast corner of the USA, is part of the Trump administration’s efforts to massively ramp up immigration detention and deportations. It is also emblematic of the administration cruel and racist attacks against migrants and people seeking safety. Around the time of the facility’s opening, President Trump said that the detention facility will teach the individuals detained there </w:t>
      </w:r>
      <w:r w:rsidRPr="000E4426">
        <w:rPr>
          <w:rFonts w:cs="Arial"/>
          <w:lang w:val="it-CH"/>
        </w:rPr>
        <w:t>«</w:t>
      </w:r>
      <w:r w:rsidRPr="000E4426">
        <w:rPr>
          <w:lang w:val="it-CH"/>
        </w:rPr>
        <w:t>how to run away from an alligator</w:t>
      </w:r>
      <w:r w:rsidRPr="000E4426">
        <w:rPr>
          <w:rFonts w:cs="Arial"/>
          <w:lang w:val="it-CH"/>
        </w:rPr>
        <w:t>»</w:t>
      </w:r>
      <w:r w:rsidRPr="000E4426">
        <w:rPr>
          <w:lang w:val="it-CH"/>
        </w:rPr>
        <w:t xml:space="preserve">. The Florida Republican Party (the political party that Trump is affiliated with) tweeted: </w:t>
      </w:r>
      <w:r w:rsidRPr="000E4426">
        <w:rPr>
          <w:rFonts w:cs="Arial"/>
          <w:lang w:val="it-CH"/>
        </w:rPr>
        <w:t>«</w:t>
      </w:r>
      <w:r w:rsidRPr="000E4426">
        <w:rPr>
          <w:lang w:val="it-CH"/>
        </w:rPr>
        <w:t>Florida’s gator-guarded prison for illegal aliens. Surrounded by swamps &amp; pythons, it’s a one-way ticket to regret.</w:t>
      </w:r>
      <w:r w:rsidRPr="000E4426">
        <w:rPr>
          <w:rFonts w:cs="Arial"/>
          <w:lang w:val="it-CH"/>
        </w:rPr>
        <w:t>»</w:t>
      </w:r>
      <w:r w:rsidRPr="000E4426">
        <w:rPr>
          <w:lang w:val="it-CH"/>
        </w:rPr>
        <w:t xml:space="preserve"> </w:t>
      </w:r>
    </w:p>
    <w:p w14:paraId="5C6E7B20" w14:textId="238BE49E" w:rsidR="005C74CF" w:rsidRPr="000E4426" w:rsidRDefault="005C74CF" w:rsidP="005C74CF">
      <w:pPr>
        <w:pStyle w:val="AbschnittAbstandimText"/>
        <w:rPr>
          <w:lang w:val="it-CH"/>
        </w:rPr>
      </w:pPr>
      <w:r w:rsidRPr="000E4426">
        <w:rPr>
          <w:lang w:val="it-CH"/>
        </w:rPr>
        <w:t>Mere days after opening, reports of the facility’s appalling and inhuman conditions emerged, including: unsanitary conditions, with inadequate access to clean water, hygiene supplies, and proper sanitation; lack of adequate medical care, despite housing individuals with chronic illnesses and urgent health needs; minimal access to lawyers and legal information, undermining the ability of individuals to challenge their detention; psychological harm and fear due to the facility’s location in a dangerous and isolated environment.</w:t>
      </w:r>
    </w:p>
    <w:p w14:paraId="7BF9F834" w14:textId="05D3A5CA" w:rsidR="005C74CF" w:rsidRPr="000E4426" w:rsidRDefault="005C74CF" w:rsidP="005C74CF">
      <w:pPr>
        <w:pStyle w:val="AbschnittAbstandimText"/>
        <w:rPr>
          <w:lang w:val="it-CH"/>
        </w:rPr>
      </w:pPr>
      <w:r w:rsidRPr="000E4426">
        <w:rPr>
          <w:lang w:val="it-CH"/>
        </w:rPr>
        <w:t xml:space="preserve">Immigration detention has long been a problem in the United States, with a history of abuse and cruel conditions. Nevertheless, the US has continued to fund increased detention without improved conditions. As of 13 July 2025, 56'816 individuals were detained by US Immigration and Customs Enforcement (ICE) in more than 100 facilities across the United States. Enhanced enforcement and detention as part of the Trump administration’s plans to remove at least one million individuals from the US in 2025 are resulting in overcrowding and deteriorating detention conditions. In 2025, there have already been 13 deaths in ICE custody, which is more than the total number of deaths (12) in 2024. Most recently, President Trump signed H.R.1, the so-called </w:t>
      </w:r>
      <w:r w:rsidRPr="000E4426">
        <w:rPr>
          <w:rFonts w:cs="Arial"/>
          <w:lang w:val="it-CH"/>
        </w:rPr>
        <w:t>«</w:t>
      </w:r>
      <w:r w:rsidRPr="000E4426">
        <w:rPr>
          <w:lang w:val="it-CH"/>
        </w:rPr>
        <w:t>One Big Beautiful Bill</w:t>
      </w:r>
      <w:r w:rsidRPr="000E4426">
        <w:rPr>
          <w:rFonts w:cs="Arial"/>
          <w:lang w:val="it-CH"/>
        </w:rPr>
        <w:t>»</w:t>
      </w:r>
      <w:r w:rsidRPr="000E4426">
        <w:rPr>
          <w:lang w:val="it-CH"/>
        </w:rPr>
        <w:t xml:space="preserve">, into law, which directs $170.7 billion USD toward immigration and border enforcement over a four-year period ending in September 2029. </w:t>
      </w:r>
    </w:p>
    <w:p w14:paraId="7269A97B" w14:textId="60AC9FB2" w:rsidR="005C74CF" w:rsidRPr="000E4426" w:rsidRDefault="005C74CF" w:rsidP="005C74CF">
      <w:pPr>
        <w:pStyle w:val="AbschnittAbstandimText"/>
        <w:rPr>
          <w:lang w:val="it-CH"/>
        </w:rPr>
      </w:pPr>
      <w:r w:rsidRPr="000E4426">
        <w:rPr>
          <w:rFonts w:cs="Arial"/>
          <w:lang w:val="it-CH"/>
        </w:rPr>
        <w:t>«</w:t>
      </w:r>
      <w:r w:rsidRPr="000E4426">
        <w:rPr>
          <w:lang w:val="it-CH"/>
        </w:rPr>
        <w:t>Alligator Alcatraz</w:t>
      </w:r>
      <w:r w:rsidRPr="000E4426">
        <w:rPr>
          <w:rFonts w:cs="Arial"/>
          <w:lang w:val="it-CH"/>
        </w:rPr>
        <w:t>»</w:t>
      </w:r>
      <w:r w:rsidRPr="000E4426">
        <w:rPr>
          <w:lang w:val="it-CH"/>
        </w:rPr>
        <w:t xml:space="preserve"> is a new type of facility that is being operated and paid for by the State of Florida, rather than the federal government. While Florida is expecting reimbursement for the costs of the facility from ICE’s new influx of funds for immigration enforcement, it also sets a dangerous precedent for how states can partner with the federal government to expand the reach of its mass detention and deportation machine. The State of Florida has also passed laws that criminalize migration and permit racial profiling. </w:t>
      </w:r>
    </w:p>
    <w:p w14:paraId="5A97CD5E" w14:textId="77777777" w:rsidR="005C74CF" w:rsidRPr="000E4426" w:rsidRDefault="005C74CF" w:rsidP="005C74CF">
      <w:pPr>
        <w:pStyle w:val="AbschnittAbstandimText"/>
        <w:rPr>
          <w:lang w:val="it-CH"/>
        </w:rPr>
      </w:pPr>
      <w:r w:rsidRPr="000E4426">
        <w:rPr>
          <w:lang w:val="it-CH"/>
        </w:rPr>
        <w:t xml:space="preserve">Immigration detention is only allowed in the most exceptional of circumstances. The enjoyment of personal liberty must remain any individual’s default condition. Migrants, refugees, and asylum seekers, like anyone else, must benefit from a legal presumption of liberty. As a consequence, if they are subject to any deprivation of liberty, it must be clearly prescribed by law and strictly justified by a legitimate purpose that is necessary, proportionate, and non-discriminatory. Detention is only appropriate when authorities can demonstrate in each individual case that it is necessary and proportionate to the objective being achieved and on grounds prescribed by law and that alternatives would not be effective. A limited number of specific purposes are recognized as legitimate grounds for detention under international standards, including verifying identity and preventing a person from absconding following an objective assessment or flight risk. States have an obligation to ensure that conditions of detention meet international human rights law and standards, notably that the conditions of detention are humane and the human rights of detained individuals are respected. This includes protection against torture, cruel, inhuman, or degrading treatment; access to medical care; exercise; and the ability to communicate with the outside world including consulates, attorneys, and family. ICE also has Performance Based National Detention Center Standards that require access to legal resources, telephone, clean and secure detention conditions, recreation time, nutritionally-balanced meals, and medical care. </w:t>
      </w:r>
    </w:p>
    <w:p w14:paraId="5657CD7D" w14:textId="77777777" w:rsidR="005E5E5F" w:rsidRPr="000E4426" w:rsidRDefault="005E5E5F" w:rsidP="009468F4">
      <w:pPr>
        <w:pStyle w:val="berschrift"/>
        <w:rPr>
          <w:lang w:val="it-CH"/>
        </w:rPr>
      </w:pPr>
      <w:r w:rsidRPr="000E4426">
        <w:rPr>
          <w:lang w:val="it-CH"/>
        </w:rPr>
        <w:t>TAKE ACTION</w:t>
      </w:r>
    </w:p>
    <w:p w14:paraId="01730DCE" w14:textId="77777777" w:rsidR="005E5E5F" w:rsidRPr="000E4426" w:rsidRDefault="005E5E5F" w:rsidP="009468F4">
      <w:pPr>
        <w:numPr>
          <w:ilvl w:val="0"/>
          <w:numId w:val="16"/>
        </w:numPr>
        <w:ind w:left="357" w:hanging="357"/>
        <w:rPr>
          <w:color w:val="000000"/>
          <w:lang w:val="en-GB"/>
        </w:rPr>
      </w:pPr>
      <w:r w:rsidRPr="000E4426">
        <w:rPr>
          <w:color w:val="000000"/>
          <w:lang w:val="en-GB"/>
        </w:rPr>
        <w:t xml:space="preserve">Write an appeal in your own words or use the </w:t>
      </w:r>
      <w:r w:rsidRPr="000E4426">
        <w:rPr>
          <w:b/>
          <w:color w:val="000000"/>
          <w:lang w:val="en-GB"/>
        </w:rPr>
        <w:t>model letter</w:t>
      </w:r>
      <w:r w:rsidRPr="000E4426">
        <w:rPr>
          <w:bCs/>
          <w:color w:val="000000"/>
          <w:lang w:val="en-GB"/>
        </w:rPr>
        <w:t xml:space="preserve"> on</w:t>
      </w:r>
      <w:r w:rsidRPr="000E4426">
        <w:rPr>
          <w:b/>
          <w:color w:val="000000"/>
          <w:lang w:val="en-GB"/>
        </w:rPr>
        <w:t xml:space="preserve"> </w:t>
      </w:r>
      <w:r w:rsidR="00923F24" w:rsidRPr="000E4426">
        <w:rPr>
          <w:b/>
          <w:color w:val="000000"/>
          <w:lang w:val="en-GB"/>
        </w:rPr>
        <w:t>page 2</w:t>
      </w:r>
      <w:r w:rsidRPr="000E4426">
        <w:rPr>
          <w:rFonts w:cs="Arial"/>
          <w:bCs/>
          <w:color w:val="000000"/>
          <w:lang w:val="en-GB"/>
        </w:rPr>
        <w:t>.</w:t>
      </w:r>
    </w:p>
    <w:p w14:paraId="35E53FB3" w14:textId="268E0A33" w:rsidR="005E5E5F" w:rsidRPr="000E4426" w:rsidRDefault="005E5E5F" w:rsidP="00D63E43">
      <w:pPr>
        <w:numPr>
          <w:ilvl w:val="0"/>
          <w:numId w:val="16"/>
        </w:numPr>
        <w:ind w:left="357" w:hanging="357"/>
        <w:rPr>
          <w:lang w:val="en-GB"/>
        </w:rPr>
      </w:pPr>
      <w:r w:rsidRPr="000E4426">
        <w:rPr>
          <w:lang w:val="en-GB"/>
        </w:rPr>
        <w:t>Please take action before</w:t>
      </w:r>
      <w:r w:rsidRPr="000E4426">
        <w:rPr>
          <w:b/>
          <w:lang w:val="en-GB"/>
        </w:rPr>
        <w:t xml:space="preserve"> </w:t>
      </w:r>
      <w:r w:rsidR="005C74CF" w:rsidRPr="000E4426">
        <w:rPr>
          <w:b/>
          <w:u w:val="single"/>
          <w:lang w:val="en-GB"/>
        </w:rPr>
        <w:t>31 January</w:t>
      </w:r>
      <w:r w:rsidRPr="000E4426">
        <w:rPr>
          <w:b/>
          <w:lang w:val="en-GB"/>
        </w:rPr>
        <w:t xml:space="preserve"> </w:t>
      </w:r>
      <w:r w:rsidRPr="000E4426">
        <w:rPr>
          <w:lang w:val="en-GB"/>
        </w:rPr>
        <w:t>20</w:t>
      </w:r>
      <w:r w:rsidR="00D01184" w:rsidRPr="000E4426">
        <w:rPr>
          <w:lang w:val="en-GB"/>
        </w:rPr>
        <w:t>2</w:t>
      </w:r>
      <w:r w:rsidR="005C74CF" w:rsidRPr="000E4426">
        <w:rPr>
          <w:lang w:val="en-GB"/>
        </w:rPr>
        <w:t>6</w:t>
      </w:r>
      <w:r w:rsidRPr="000E4426">
        <w:rPr>
          <w:lang w:val="en-GB"/>
        </w:rPr>
        <w:t>.</w:t>
      </w:r>
    </w:p>
    <w:p w14:paraId="6B84AD18" w14:textId="55A62439" w:rsidR="00571037" w:rsidRPr="000E4426" w:rsidRDefault="005E5E5F" w:rsidP="000E4426">
      <w:pPr>
        <w:numPr>
          <w:ilvl w:val="0"/>
          <w:numId w:val="16"/>
        </w:numPr>
        <w:spacing w:after="80"/>
        <w:ind w:left="357" w:hanging="357"/>
        <w:rPr>
          <w:lang w:val="fr-FR"/>
        </w:rPr>
      </w:pPr>
      <w:r w:rsidRPr="000E4426">
        <w:rPr>
          <w:lang w:val="en-GB"/>
        </w:rPr>
        <w:t>Preferred language:</w:t>
      </w:r>
      <w:r w:rsidRPr="000E4426">
        <w:rPr>
          <w:rFonts w:cs="Arial"/>
          <w:b/>
          <w:lang w:val="en-GB"/>
        </w:rPr>
        <w:t xml:space="preserve"> </w:t>
      </w:r>
      <w:r w:rsidR="005C74CF" w:rsidRPr="000E4426">
        <w:rPr>
          <w:b/>
          <w:bCs/>
          <w:lang w:val="it-CH"/>
        </w:rPr>
        <w:t>English</w:t>
      </w:r>
      <w:r w:rsidRPr="000E4426">
        <w:rPr>
          <w:lang w:val="it-CH"/>
        </w:rPr>
        <w:t>. You can also write in your own language.</w:t>
      </w:r>
    </w:p>
    <w:tbl>
      <w:tblPr>
        <w:tblW w:w="5000" w:type="pct"/>
        <w:tblLook w:val="01E0" w:firstRow="1" w:lastRow="1" w:firstColumn="1" w:lastColumn="1" w:noHBand="0" w:noVBand="0"/>
      </w:tblPr>
      <w:tblGrid>
        <w:gridCol w:w="5954"/>
        <w:gridCol w:w="4536"/>
      </w:tblGrid>
      <w:tr w:rsidR="005E5E5F" w:rsidRPr="000E4426" w14:paraId="49089A55" w14:textId="77777777" w:rsidTr="002621D1">
        <w:trPr>
          <w:cantSplit/>
          <w:trHeight w:val="53"/>
        </w:trPr>
        <w:tc>
          <w:tcPr>
            <w:tcW w:w="2838" w:type="pct"/>
            <w:noWrap/>
            <w:hideMark/>
          </w:tcPr>
          <w:p w14:paraId="5BF170F2" w14:textId="77777777" w:rsidR="005E5E5F" w:rsidRPr="000E4426" w:rsidRDefault="005E5E5F" w:rsidP="009468F4">
            <w:pPr>
              <w:pStyle w:val="berschrift"/>
              <w:rPr>
                <w:lang w:val="en-GB"/>
              </w:rPr>
            </w:pPr>
            <w:r w:rsidRPr="000E4426">
              <w:rPr>
                <w:lang w:val="it-CH"/>
              </w:rPr>
              <w:t>APPEALS TO</w:t>
            </w:r>
          </w:p>
        </w:tc>
        <w:tc>
          <w:tcPr>
            <w:tcW w:w="2162" w:type="pct"/>
            <w:hideMark/>
          </w:tcPr>
          <w:p w14:paraId="5886DE3C" w14:textId="77777777" w:rsidR="005E5E5F" w:rsidRPr="000E4426" w:rsidRDefault="005E5E5F" w:rsidP="009468F4">
            <w:pPr>
              <w:pStyle w:val="berschrift"/>
              <w:rPr>
                <w:lang w:val="en-GB"/>
              </w:rPr>
            </w:pPr>
            <w:r w:rsidRPr="000E4426">
              <w:rPr>
                <w:lang w:val="it-CH"/>
              </w:rPr>
              <w:t>COPIES TO</w:t>
            </w:r>
          </w:p>
        </w:tc>
      </w:tr>
      <w:tr w:rsidR="005E5E5F" w:rsidRPr="000E4426" w14:paraId="06040572" w14:textId="77777777" w:rsidTr="002621D1">
        <w:trPr>
          <w:cantSplit/>
          <w:trHeight w:val="53"/>
        </w:trPr>
        <w:tc>
          <w:tcPr>
            <w:tcW w:w="2838" w:type="pct"/>
            <w:noWrap/>
            <w:hideMark/>
          </w:tcPr>
          <w:p w14:paraId="5C78D5DB" w14:textId="77777777" w:rsidR="005C74CF" w:rsidRPr="000E4426" w:rsidRDefault="005C74CF" w:rsidP="005C74CF">
            <w:pPr>
              <w:rPr>
                <w:lang w:val="it-CH"/>
              </w:rPr>
            </w:pPr>
            <w:r w:rsidRPr="000E4426">
              <w:rPr>
                <w:lang w:val="it-CH"/>
              </w:rPr>
              <w:t xml:space="preserve">Governor of Florida Ron DeSantis </w:t>
            </w:r>
          </w:p>
          <w:p w14:paraId="22B112B2" w14:textId="77777777" w:rsidR="005C74CF" w:rsidRPr="000E4426" w:rsidRDefault="005C74CF" w:rsidP="005C74CF">
            <w:pPr>
              <w:rPr>
                <w:lang w:val="it-CH"/>
              </w:rPr>
            </w:pPr>
            <w:r w:rsidRPr="000E4426">
              <w:rPr>
                <w:lang w:val="it-CH"/>
              </w:rPr>
              <w:t xml:space="preserve">State of Florida </w:t>
            </w:r>
          </w:p>
          <w:p w14:paraId="7E26EBDC" w14:textId="77777777" w:rsidR="005C74CF" w:rsidRPr="000E4426" w:rsidRDefault="005C74CF" w:rsidP="005C74CF">
            <w:pPr>
              <w:rPr>
                <w:lang w:val="it-CH"/>
              </w:rPr>
            </w:pPr>
            <w:r w:rsidRPr="000E4426">
              <w:rPr>
                <w:lang w:val="it-CH"/>
              </w:rPr>
              <w:t xml:space="preserve">The Capitol </w:t>
            </w:r>
          </w:p>
          <w:p w14:paraId="363355C7" w14:textId="77777777" w:rsidR="005C74CF" w:rsidRPr="000E4426" w:rsidRDefault="005C74CF" w:rsidP="005C74CF">
            <w:pPr>
              <w:rPr>
                <w:lang w:val="it-CH"/>
              </w:rPr>
            </w:pPr>
            <w:r w:rsidRPr="000E4426">
              <w:rPr>
                <w:lang w:val="it-CH"/>
              </w:rPr>
              <w:t xml:space="preserve">400 S. Monroe St. </w:t>
            </w:r>
          </w:p>
          <w:p w14:paraId="6A6E7AB3" w14:textId="77777777" w:rsidR="005C74CF" w:rsidRPr="000E4426" w:rsidRDefault="005C74CF" w:rsidP="005C74CF">
            <w:pPr>
              <w:rPr>
                <w:lang w:val="it-CH"/>
              </w:rPr>
            </w:pPr>
            <w:r w:rsidRPr="000E4426">
              <w:rPr>
                <w:lang w:val="it-CH"/>
              </w:rPr>
              <w:t xml:space="preserve">Tallahassee, FL 32399, USA </w:t>
            </w:r>
          </w:p>
          <w:p w14:paraId="6A15965A" w14:textId="454BA14D" w:rsidR="005E5E5F" w:rsidRPr="000E4426" w:rsidRDefault="005C74CF" w:rsidP="00226CD5">
            <w:pPr>
              <w:rPr>
                <w:lang w:val="it-CH"/>
              </w:rPr>
            </w:pPr>
            <w:r w:rsidRPr="000E4426">
              <w:rPr>
                <w:lang w:val="it-CH"/>
              </w:rPr>
              <w:t xml:space="preserve">Email: </w:t>
            </w:r>
            <w:hyperlink r:id="rId8" w:history="1">
              <w:r w:rsidRPr="000E4426">
                <w:rPr>
                  <w:rStyle w:val="Hyperlink"/>
                  <w:lang w:val="it-CH"/>
                </w:rPr>
                <w:t>GovernorRon.Desantis@eog.myflorida.com</w:t>
              </w:r>
            </w:hyperlink>
            <w:r w:rsidRPr="000E4426">
              <w:rPr>
                <w:lang w:val="it-CH"/>
              </w:rPr>
              <w:t xml:space="preserve"> </w:t>
            </w:r>
          </w:p>
        </w:tc>
        <w:tc>
          <w:tcPr>
            <w:tcW w:w="2162" w:type="pct"/>
            <w:hideMark/>
          </w:tcPr>
          <w:p w14:paraId="45CEA5A5" w14:textId="77777777" w:rsidR="000E4426" w:rsidRPr="000E4426" w:rsidRDefault="000E4426" w:rsidP="000E4426">
            <w:pPr>
              <w:pStyle w:val="Adressen"/>
            </w:pPr>
            <w:r w:rsidRPr="000E4426">
              <w:t>Botschaft der Vereinigten Staaten von Amerika</w:t>
            </w:r>
            <w:r w:rsidRPr="000E4426">
              <w:br/>
              <w:t>Sulgeneckstrasse 19, Postfach 3259</w:t>
            </w:r>
            <w:r w:rsidRPr="000E4426">
              <w:br/>
              <w:t>3001 Bern</w:t>
            </w:r>
          </w:p>
          <w:p w14:paraId="5935F4FA" w14:textId="23B58A2D" w:rsidR="005E5E5F" w:rsidRPr="000E4426" w:rsidRDefault="000E4426" w:rsidP="000E4426">
            <w:r w:rsidRPr="000E4426">
              <w:t>Fax: 031 357 73 20</w:t>
            </w:r>
            <w:r w:rsidRPr="000E4426">
              <w:br/>
              <w:t xml:space="preserve">E-Mail: </w:t>
            </w:r>
            <w:hyperlink r:id="rId9" w:history="1">
              <w:r w:rsidRPr="000E4426">
                <w:rPr>
                  <w:rStyle w:val="Hyperlink"/>
                </w:rPr>
                <w:t>BernPA@state.gov</w:t>
              </w:r>
            </w:hyperlink>
            <w:r w:rsidRPr="000E4426">
              <w:t xml:space="preserve"> / </w:t>
            </w:r>
            <w:hyperlink r:id="rId10" w:history="1">
              <w:r w:rsidRPr="000E4426">
                <w:rPr>
                  <w:rStyle w:val="Hyperlink"/>
                </w:rPr>
                <w:t>Bern-protocol@state.gov</w:t>
              </w:r>
            </w:hyperlink>
            <w:r w:rsidRPr="000E4426">
              <w:t xml:space="preserve"> </w:t>
            </w:r>
            <w:r w:rsidRPr="000E4426">
              <w:br/>
              <w:t>X/Twitter: /USEmbassyBern</w:t>
            </w:r>
            <w:r w:rsidRPr="000E4426">
              <w:br/>
              <w:t>Facebook: /USBotschaftBern</w:t>
            </w:r>
          </w:p>
        </w:tc>
      </w:tr>
      <w:tr w:rsidR="009B7FAE" w:rsidRPr="000E4426" w14:paraId="4F441213" w14:textId="77777777" w:rsidTr="002621D1">
        <w:trPr>
          <w:cantSplit/>
          <w:trHeight w:val="53"/>
        </w:trPr>
        <w:tc>
          <w:tcPr>
            <w:tcW w:w="5000" w:type="pct"/>
            <w:gridSpan w:val="2"/>
            <w:noWrap/>
          </w:tcPr>
          <w:p w14:paraId="6351AC18" w14:textId="61794B67" w:rsidR="009B7FAE" w:rsidRPr="000E4426" w:rsidRDefault="00B71BDF" w:rsidP="00803B52">
            <w:pPr>
              <w:spacing w:before="120"/>
              <w:rPr>
                <w:lang w:val="fr-CH"/>
              </w:rPr>
            </w:pPr>
            <w:r w:rsidRPr="000E4426">
              <w:rPr>
                <w:lang w:val="fr-CH"/>
              </w:rPr>
              <w:sym w:font="Wingdings 3" w:char="F022"/>
            </w:r>
            <w:r w:rsidRPr="000E4426">
              <w:rPr>
                <w:lang w:val="fr-CH"/>
              </w:rPr>
              <w:t xml:space="preserve"> </w:t>
            </w:r>
            <w:r w:rsidR="00BA09FB" w:rsidRPr="000E4426">
              <w:rPr>
                <w:b/>
                <w:bCs/>
                <w:lang w:val="fr-CH"/>
              </w:rPr>
              <w:t>Social media guidance</w:t>
            </w:r>
            <w:r w:rsidR="00BA09FB" w:rsidRPr="000E4426">
              <w:rPr>
                <w:lang w:val="fr-CH"/>
              </w:rPr>
              <w:t xml:space="preserve"> and </w:t>
            </w:r>
            <w:r w:rsidR="00BA09FB" w:rsidRPr="000E4426">
              <w:rPr>
                <w:b/>
                <w:bCs/>
                <w:lang w:val="fr-CH"/>
              </w:rPr>
              <w:t>a</w:t>
            </w:r>
            <w:r w:rsidR="00AA745E" w:rsidRPr="000E4426">
              <w:rPr>
                <w:b/>
                <w:bCs/>
                <w:lang w:val="fr-CH"/>
              </w:rPr>
              <w:t>dditonal targets</w:t>
            </w:r>
            <w:r w:rsidR="00AA745E" w:rsidRPr="000E4426">
              <w:rPr>
                <w:lang w:val="fr-CH"/>
              </w:rPr>
              <w:t xml:space="preserve"> see online</w:t>
            </w:r>
            <w:r w:rsidR="002365A5" w:rsidRPr="000E4426">
              <w:rPr>
                <w:lang w:val="fr-CH"/>
              </w:rPr>
              <w:t xml:space="preserve">: </w:t>
            </w:r>
            <w:hyperlink r:id="rId11" w:history="1">
              <w:r w:rsidR="002365A5" w:rsidRPr="000E4426">
                <w:rPr>
                  <w:rStyle w:val="Hyperlink"/>
                  <w:lang w:val="fr-CH"/>
                </w:rPr>
                <w:t>amnesty.ch</w:t>
              </w:r>
            </w:hyperlink>
            <w:r w:rsidR="002365A5" w:rsidRPr="000E4426">
              <w:rPr>
                <w:lang w:val="fr-CH"/>
              </w:rPr>
              <w:t xml:space="preserve"> </w:t>
            </w:r>
            <w:r w:rsidR="00A52BF5" w:rsidRPr="000E4426">
              <w:rPr>
                <w:sz w:val="32"/>
                <w:szCs w:val="32"/>
              </w:rPr>
              <w:sym w:font="Webdings" w:char="F04C"/>
            </w:r>
            <w:r w:rsidR="002365A5" w:rsidRPr="000E4426">
              <w:rPr>
                <w:b/>
                <w:bCs/>
                <w:lang w:val="fr-CH"/>
              </w:rPr>
              <w:t xml:space="preserve">UA </w:t>
            </w:r>
            <w:r w:rsidR="000E4426" w:rsidRPr="000E4426">
              <w:rPr>
                <w:rFonts w:cs="Arial"/>
                <w:b/>
                <w:bCs/>
                <w:lang w:val="fr-CH"/>
              </w:rPr>
              <w:t>070/25</w:t>
            </w:r>
            <w:r w:rsidR="00E364BD" w:rsidRPr="000E4426">
              <w:rPr>
                <w:sz w:val="16"/>
                <w:szCs w:val="16"/>
                <w:lang w:val="fr-CH"/>
              </w:rPr>
              <w:t xml:space="preserve"> </w:t>
            </w:r>
          </w:p>
        </w:tc>
      </w:tr>
    </w:tbl>
    <w:p w14:paraId="3A13A760" w14:textId="77777777" w:rsidR="00881147" w:rsidRPr="000E4426" w:rsidRDefault="00881147" w:rsidP="00881147">
      <w:pPr>
        <w:rPr>
          <w:sz w:val="4"/>
          <w:lang w:val="it-CH"/>
        </w:rPr>
      </w:pPr>
    </w:p>
    <w:p w14:paraId="1F08D117" w14:textId="77777777" w:rsidR="007D0B54" w:rsidRPr="000E4426" w:rsidRDefault="00CF02C7" w:rsidP="00881147">
      <w:pPr>
        <w:rPr>
          <w:sz w:val="10"/>
          <w:szCs w:val="10"/>
          <w:lang w:val="it-CH"/>
        </w:rPr>
      </w:pPr>
      <w:r w:rsidRPr="000E4426">
        <w:rPr>
          <w:sz w:val="20"/>
          <w:szCs w:val="20"/>
          <w:lang w:val="it-CH"/>
        </w:rPr>
        <w:br w:type="page"/>
      </w:r>
    </w:p>
    <w:p w14:paraId="304A1036" w14:textId="77777777" w:rsidR="00097F8C" w:rsidRPr="000E4426" w:rsidRDefault="00097F8C" w:rsidP="00C67DE1">
      <w:pPr>
        <w:spacing w:line="360" w:lineRule="auto"/>
        <w:rPr>
          <w:sz w:val="20"/>
          <w:szCs w:val="20"/>
          <w:lang w:val="en-GB"/>
        </w:rPr>
        <w:sectPr w:rsidR="00097F8C" w:rsidRPr="000E4426" w:rsidSect="002621D1">
          <w:footerReference w:type="first" r:id="rId12"/>
          <w:type w:val="continuous"/>
          <w:pgSz w:w="11906" w:h="16838" w:code="9"/>
          <w:pgMar w:top="426" w:right="707" w:bottom="709" w:left="709" w:header="159" w:footer="306" w:gutter="0"/>
          <w:cols w:space="720"/>
          <w:titlePg/>
        </w:sectPr>
      </w:pPr>
    </w:p>
    <w:p w14:paraId="245CAB94" w14:textId="77777777" w:rsidR="007D0B54" w:rsidRPr="000E4426" w:rsidRDefault="007D0B54" w:rsidP="00C67DE1">
      <w:pPr>
        <w:spacing w:line="360" w:lineRule="auto"/>
        <w:rPr>
          <w:sz w:val="20"/>
          <w:szCs w:val="20"/>
          <w:lang w:val="en-GB"/>
        </w:rPr>
      </w:pPr>
      <w:r w:rsidRPr="000E4426">
        <w:rPr>
          <w:sz w:val="20"/>
          <w:szCs w:val="20"/>
          <w:lang w:val="en-GB"/>
        </w:rPr>
        <w:lastRenderedPageBreak/>
        <w:t>________________________</w:t>
      </w:r>
    </w:p>
    <w:p w14:paraId="122F1CF1"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34760AAA"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2F83EFAE" w14:textId="77777777" w:rsidR="007D0B54" w:rsidRPr="000E4426" w:rsidRDefault="007D0B54" w:rsidP="00C67DE1">
      <w:pPr>
        <w:spacing w:line="360" w:lineRule="auto"/>
        <w:rPr>
          <w:sz w:val="20"/>
          <w:szCs w:val="20"/>
          <w:lang w:val="en-GB"/>
        </w:rPr>
      </w:pPr>
      <w:r w:rsidRPr="000E4426">
        <w:rPr>
          <w:sz w:val="20"/>
          <w:szCs w:val="20"/>
          <w:lang w:val="en-GB"/>
        </w:rPr>
        <w:t>________________________</w:t>
      </w:r>
    </w:p>
    <w:p w14:paraId="738EAA78" w14:textId="77777777" w:rsidR="007D0B54" w:rsidRPr="000E4426" w:rsidRDefault="007D0B54" w:rsidP="00C67DE1">
      <w:pPr>
        <w:rPr>
          <w:sz w:val="20"/>
          <w:szCs w:val="20"/>
          <w:lang w:val="en-GB"/>
        </w:rPr>
      </w:pPr>
    </w:p>
    <w:p w14:paraId="432EA9A4" w14:textId="77777777" w:rsidR="00EF5ECD" w:rsidRPr="000E4426" w:rsidRDefault="00EF5ECD" w:rsidP="00C67DE1">
      <w:pPr>
        <w:rPr>
          <w:sz w:val="20"/>
          <w:szCs w:val="20"/>
          <w:lang w:val="en-GB"/>
        </w:rPr>
      </w:pPr>
    </w:p>
    <w:p w14:paraId="20BE3118" w14:textId="77777777" w:rsidR="000E4426" w:rsidRPr="000E4426" w:rsidRDefault="000E4426" w:rsidP="000E4426">
      <w:pPr>
        <w:ind w:left="5670"/>
        <w:rPr>
          <w:sz w:val="20"/>
          <w:szCs w:val="20"/>
          <w:lang w:val="it-CH"/>
        </w:rPr>
      </w:pPr>
      <w:r w:rsidRPr="000E4426">
        <w:rPr>
          <w:sz w:val="20"/>
          <w:szCs w:val="20"/>
          <w:lang w:val="it-CH"/>
        </w:rPr>
        <w:t xml:space="preserve">Governor of Florida Ron DeSantis </w:t>
      </w:r>
    </w:p>
    <w:p w14:paraId="3B6E3166" w14:textId="77777777" w:rsidR="000E4426" w:rsidRPr="000E4426" w:rsidRDefault="000E4426" w:rsidP="000E4426">
      <w:pPr>
        <w:ind w:left="5670"/>
        <w:rPr>
          <w:sz w:val="20"/>
          <w:szCs w:val="20"/>
          <w:lang w:val="it-CH"/>
        </w:rPr>
      </w:pPr>
      <w:r w:rsidRPr="000E4426">
        <w:rPr>
          <w:sz w:val="20"/>
          <w:szCs w:val="20"/>
          <w:lang w:val="it-CH"/>
        </w:rPr>
        <w:t xml:space="preserve">State of Florida </w:t>
      </w:r>
    </w:p>
    <w:p w14:paraId="0D69DB11" w14:textId="77777777" w:rsidR="000E4426" w:rsidRPr="000E4426" w:rsidRDefault="000E4426" w:rsidP="000E4426">
      <w:pPr>
        <w:ind w:left="5670"/>
        <w:rPr>
          <w:sz w:val="20"/>
          <w:szCs w:val="20"/>
          <w:lang w:val="it-CH"/>
        </w:rPr>
      </w:pPr>
      <w:r w:rsidRPr="000E4426">
        <w:rPr>
          <w:sz w:val="20"/>
          <w:szCs w:val="20"/>
          <w:lang w:val="it-CH"/>
        </w:rPr>
        <w:t xml:space="preserve">The Capitol </w:t>
      </w:r>
    </w:p>
    <w:p w14:paraId="3105D9D1" w14:textId="77777777" w:rsidR="000E4426" w:rsidRPr="000E4426" w:rsidRDefault="000E4426" w:rsidP="000E4426">
      <w:pPr>
        <w:ind w:left="5670"/>
        <w:rPr>
          <w:sz w:val="20"/>
          <w:szCs w:val="20"/>
          <w:lang w:val="it-CH"/>
        </w:rPr>
      </w:pPr>
      <w:r w:rsidRPr="000E4426">
        <w:rPr>
          <w:sz w:val="20"/>
          <w:szCs w:val="20"/>
          <w:lang w:val="it-CH"/>
        </w:rPr>
        <w:t xml:space="preserve">400 S. Monroe St. </w:t>
      </w:r>
    </w:p>
    <w:p w14:paraId="0385DAAC" w14:textId="77777777" w:rsidR="000E4426" w:rsidRPr="000E4426" w:rsidRDefault="000E4426" w:rsidP="000E4426">
      <w:pPr>
        <w:ind w:left="5670"/>
        <w:rPr>
          <w:sz w:val="20"/>
          <w:szCs w:val="20"/>
          <w:lang w:val="it-CH"/>
        </w:rPr>
      </w:pPr>
      <w:r w:rsidRPr="000E4426">
        <w:rPr>
          <w:sz w:val="20"/>
          <w:szCs w:val="20"/>
          <w:lang w:val="it-CH"/>
        </w:rPr>
        <w:t>Tallahassee, FL 32399</w:t>
      </w:r>
    </w:p>
    <w:p w14:paraId="4EE3A933" w14:textId="28349005" w:rsidR="007D0B54" w:rsidRPr="000E4426" w:rsidRDefault="000E4426" w:rsidP="000E4426">
      <w:pPr>
        <w:ind w:left="5670"/>
        <w:rPr>
          <w:sz w:val="20"/>
          <w:szCs w:val="20"/>
          <w:lang w:val="it-CH"/>
        </w:rPr>
      </w:pPr>
      <w:r w:rsidRPr="000E4426">
        <w:rPr>
          <w:sz w:val="20"/>
          <w:szCs w:val="20"/>
          <w:lang w:val="it-CH"/>
        </w:rPr>
        <w:t>USA</w:t>
      </w:r>
    </w:p>
    <w:p w14:paraId="0EDEDDFA" w14:textId="57A42A8F" w:rsidR="007D0B54" w:rsidRPr="000E4426" w:rsidRDefault="007D0B54" w:rsidP="00C67DE1">
      <w:pPr>
        <w:spacing w:before="840" w:after="840"/>
        <w:ind w:left="5670"/>
        <w:rPr>
          <w:sz w:val="20"/>
          <w:szCs w:val="20"/>
          <w:lang w:val="it-CH"/>
        </w:rPr>
      </w:pPr>
      <w:r w:rsidRPr="000E4426">
        <w:rPr>
          <w:sz w:val="20"/>
          <w:szCs w:val="20"/>
          <w:lang w:val="en-GB"/>
        </w:rPr>
        <w:t>________________________</w:t>
      </w:r>
    </w:p>
    <w:p w14:paraId="16F66822" w14:textId="77777777" w:rsidR="007C6484" w:rsidRPr="000E4426" w:rsidRDefault="007C6484" w:rsidP="00C67DE1">
      <w:pPr>
        <w:pStyle w:val="AbschnittAbstandimText"/>
        <w:spacing w:after="0"/>
        <w:rPr>
          <w:sz w:val="20"/>
          <w:szCs w:val="20"/>
          <w:lang w:val="it-CH"/>
        </w:rPr>
      </w:pPr>
    </w:p>
    <w:p w14:paraId="60A64F8F" w14:textId="77777777" w:rsidR="005C74CF" w:rsidRPr="000E4426" w:rsidRDefault="005C74CF" w:rsidP="005C74CF">
      <w:pPr>
        <w:pStyle w:val="AbschnittAbstandimText"/>
        <w:spacing w:after="60"/>
        <w:rPr>
          <w:rFonts w:cs="Arial"/>
          <w:sz w:val="20"/>
          <w:szCs w:val="20"/>
        </w:rPr>
      </w:pPr>
      <w:r w:rsidRPr="000E4426">
        <w:rPr>
          <w:rFonts w:cs="Arial"/>
          <w:sz w:val="20"/>
          <w:szCs w:val="20"/>
        </w:rPr>
        <w:t>Dear Governor DeSantis,</w:t>
      </w:r>
    </w:p>
    <w:p w14:paraId="67470BCB"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 am writing to demand that you shut down the Everglades Detention Center, also known as «Alligator Alcatraz», which was recently opened in Florida and is currently housing hundreds of migrants and asylum seekers. </w:t>
      </w:r>
    </w:p>
    <w:p w14:paraId="2B9C6BB3"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 am concerned about reports of conditions at «Alligator Alcatraz» being appalling. Within weeks of its opening, there are already significant reports of unsanitary conditions, lack of medical care, people stuffed into cages with minimal access to bathrooms, poor water quality, and minimal access to lawyers. While the facility is being constructed and operated by the State of Florida with the expectation of reimbursement from the US federal government, it remains unclear whose custody the individuals inside are in. Neither the Trump Administration nor Governor DeSantis can avoid accountability for the human rights violations happening inside. </w:t>
      </w:r>
    </w:p>
    <w:p w14:paraId="2ADC7CA8"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Immigration detention is cruel, unnecessary, and rife with abuses. This facility’s intentional cruelty is meant to criminalize and strike fear in immigrant communities. The facility is also located within the Everglades, a fragile ecosystem and one of the state’s most ecologically sensitive areas. I am concerned about the impact of pollution, water quality, and efforts to restore the Everglades and protected endangered species. </w:t>
      </w:r>
    </w:p>
    <w:p w14:paraId="67A70F92" w14:textId="77777777" w:rsidR="005C74CF" w:rsidRPr="000E4426" w:rsidRDefault="005C74CF" w:rsidP="005C74CF">
      <w:pPr>
        <w:pStyle w:val="AbschnittAbstandimText"/>
        <w:spacing w:after="60"/>
        <w:rPr>
          <w:rFonts w:cs="Arial"/>
          <w:sz w:val="20"/>
          <w:szCs w:val="20"/>
        </w:rPr>
      </w:pPr>
      <w:r w:rsidRPr="000E4426">
        <w:rPr>
          <w:rFonts w:cs="Arial"/>
          <w:sz w:val="20"/>
          <w:szCs w:val="20"/>
        </w:rPr>
        <w:t xml:space="preserve">«Alligator Alcatraz» is a human rights disaster. As Governor, you have the power and responsibility to protect the lives and dignity of people in Florida. You must take immediate action to close this facility and ensure that the individuals detained inside are released back into their communities where they can navigate their immigration cases supported by lawyers and outside of detention. You must also end Florida’s laws that criminalize its immigrant residents and end its participation in President Trump’s mass incarceration and deportation machine. </w:t>
      </w:r>
    </w:p>
    <w:p w14:paraId="0F0D4C61" w14:textId="77777777" w:rsidR="005C74CF" w:rsidRPr="000E4426" w:rsidRDefault="005C74CF" w:rsidP="005C74CF">
      <w:pPr>
        <w:pStyle w:val="AbschnittAbstandimText"/>
        <w:spacing w:after="60"/>
        <w:rPr>
          <w:rFonts w:cs="Arial"/>
          <w:b/>
          <w:bCs/>
          <w:sz w:val="20"/>
          <w:szCs w:val="20"/>
        </w:rPr>
      </w:pPr>
      <w:r w:rsidRPr="000E4426">
        <w:rPr>
          <w:rFonts w:cs="Arial"/>
          <w:b/>
          <w:bCs/>
          <w:sz w:val="20"/>
          <w:szCs w:val="20"/>
        </w:rPr>
        <w:t xml:space="preserve">The Everglades Detention Center is inhumane, irresponsible, and life-threatening. I urge you to shut it down immediately and ensure that Florida is not complicit in these abuses. </w:t>
      </w:r>
    </w:p>
    <w:p w14:paraId="05E2B193" w14:textId="77777777" w:rsidR="005C74CF" w:rsidRPr="000E4426" w:rsidRDefault="005C74CF" w:rsidP="005C74CF">
      <w:pPr>
        <w:pStyle w:val="AbschnittAbstandimText"/>
        <w:spacing w:after="60"/>
        <w:rPr>
          <w:rFonts w:cs="Arial"/>
          <w:sz w:val="20"/>
          <w:szCs w:val="20"/>
        </w:rPr>
      </w:pPr>
    </w:p>
    <w:p w14:paraId="7F4A2DDE" w14:textId="53DE0908" w:rsidR="0004184B" w:rsidRPr="000E4426" w:rsidRDefault="005C74CF" w:rsidP="003C5274">
      <w:pPr>
        <w:pStyle w:val="AbschnittAbstandimText"/>
        <w:tabs>
          <w:tab w:val="clear" w:pos="6085"/>
        </w:tabs>
        <w:spacing w:after="60"/>
        <w:rPr>
          <w:rFonts w:cs="Arial"/>
          <w:sz w:val="20"/>
          <w:szCs w:val="20"/>
        </w:rPr>
      </w:pPr>
      <w:r w:rsidRPr="000E4426">
        <w:rPr>
          <w:rFonts w:cs="Arial"/>
          <w:sz w:val="20"/>
          <w:szCs w:val="20"/>
        </w:rPr>
        <w:t>Yours sincerely,</w:t>
      </w:r>
    </w:p>
    <w:p w14:paraId="22539175" w14:textId="77777777" w:rsidR="007D0B54" w:rsidRPr="000E4426" w:rsidRDefault="007D0B54" w:rsidP="00C67DE1">
      <w:pPr>
        <w:spacing w:before="360"/>
        <w:rPr>
          <w:sz w:val="20"/>
          <w:szCs w:val="20"/>
        </w:rPr>
      </w:pPr>
      <w:r w:rsidRPr="000E4426">
        <w:rPr>
          <w:sz w:val="20"/>
          <w:szCs w:val="20"/>
        </w:rPr>
        <w:t>________________________</w:t>
      </w:r>
    </w:p>
    <w:p w14:paraId="7AFFF364" w14:textId="77777777" w:rsidR="00881147" w:rsidRPr="0014306C" w:rsidRDefault="00097F8C" w:rsidP="00C67DE1">
      <w:pPr>
        <w:rPr>
          <w:sz w:val="20"/>
          <w:szCs w:val="20"/>
          <w:lang w:val="fr-FR"/>
        </w:rPr>
      </w:pPr>
      <w:r w:rsidRPr="000E4426">
        <w:rPr>
          <w:noProof/>
          <w:sz w:val="20"/>
          <w:szCs w:val="20"/>
          <w:lang w:val="fr-FR"/>
        </w:rPr>
        <mc:AlternateContent>
          <mc:Choice Requires="wps">
            <w:drawing>
              <wp:anchor distT="0" distB="0" distL="114300" distR="114300" simplePos="0" relativeHeight="251658240" behindDoc="0" locked="1" layoutInCell="0" allowOverlap="0" wp14:anchorId="40844C8F" wp14:editId="2E79DAC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6520" w14:textId="2B6922FF" w:rsidR="00097F8C" w:rsidRPr="000E4426" w:rsidRDefault="00F71E28" w:rsidP="00FA0F34">
                            <w:pPr>
                              <w:spacing w:after="40"/>
                              <w:ind w:left="57"/>
                              <w:rPr>
                                <w:b/>
                              </w:rPr>
                            </w:pPr>
                            <w:r w:rsidRPr="000E4426">
                              <w:rPr>
                                <w:b/>
                              </w:rPr>
                              <w:t xml:space="preserve">Copie </w:t>
                            </w:r>
                          </w:p>
                          <w:p w14:paraId="219C8681" w14:textId="77777777" w:rsidR="000E4426" w:rsidRPr="000E4426" w:rsidRDefault="000E4426" w:rsidP="000E4426">
                            <w:pPr>
                              <w:ind w:left="57"/>
                              <w:rPr>
                                <w:sz w:val="16"/>
                                <w:szCs w:val="16"/>
                              </w:rPr>
                            </w:pPr>
                            <w:r w:rsidRPr="000E4426">
                              <w:rPr>
                                <w:sz w:val="16"/>
                                <w:szCs w:val="16"/>
                              </w:rPr>
                              <w:t>Botschaft der Vereinigten Staaten von Amerika, Sulgeneckstrasse 19 Postfach 3259 3001 Bern</w:t>
                            </w:r>
                          </w:p>
                          <w:p w14:paraId="0CE0D18B" w14:textId="77777777" w:rsidR="000E4426" w:rsidRPr="00CF68A0" w:rsidRDefault="000E4426" w:rsidP="000E4426">
                            <w:pPr>
                              <w:ind w:left="57"/>
                              <w:rPr>
                                <w:sz w:val="16"/>
                                <w:szCs w:val="16"/>
                              </w:rPr>
                            </w:pPr>
                            <w:r w:rsidRPr="000E4426">
                              <w:rPr>
                                <w:sz w:val="16"/>
                                <w:szCs w:val="16"/>
                              </w:rPr>
                              <w:t>Fax: 031</w:t>
                            </w:r>
                            <w:r w:rsidRPr="00FF6850">
                              <w:rPr>
                                <w:sz w:val="16"/>
                                <w:szCs w:val="16"/>
                              </w:rPr>
                              <w:t xml:space="preserve"> 357 73 20 / E-Mail: BernPA@state.gov / Bern-protocol@state.gov </w:t>
                            </w:r>
                          </w:p>
                          <w:p w14:paraId="798F265B" w14:textId="306B5B5B" w:rsidR="00CF68A0" w:rsidRPr="00CF68A0" w:rsidRDefault="00CF68A0" w:rsidP="000E4426">
                            <w:pPr>
                              <w:ind w:left="57"/>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44C8F"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" o:allowincell="f" o:allowoverlap="f" filled="f" stroked="f">
                <v:textbox inset="0,0,0,0">
                  <w:txbxContent>
                    <w:p w14:paraId="01176520" w14:textId="2B6922FF" w:rsidR="00097F8C" w:rsidRPr="000E4426" w:rsidRDefault="00F71E28" w:rsidP="00FA0F34">
                      <w:pPr>
                        <w:spacing w:after="40"/>
                        <w:ind w:left="57"/>
                        <w:rPr>
                          <w:b/>
                        </w:rPr>
                      </w:pPr>
                      <w:r w:rsidRPr="000E4426">
                        <w:rPr>
                          <w:b/>
                        </w:rPr>
                        <w:t xml:space="preserve">Copie </w:t>
                      </w:r>
                    </w:p>
                    <w:p w14:paraId="219C8681" w14:textId="77777777" w:rsidR="000E4426" w:rsidRPr="000E4426" w:rsidRDefault="000E4426" w:rsidP="000E4426">
                      <w:pPr>
                        <w:ind w:left="57"/>
                        <w:rPr>
                          <w:sz w:val="16"/>
                          <w:szCs w:val="16"/>
                        </w:rPr>
                      </w:pPr>
                      <w:r w:rsidRPr="000E4426">
                        <w:rPr>
                          <w:sz w:val="16"/>
                          <w:szCs w:val="16"/>
                        </w:rPr>
                        <w:t>Botschaft der Vereinigten Staaten von Amerika, Sulgeneckstrasse 19 Postfach 3259 3001 Bern</w:t>
                      </w:r>
                    </w:p>
                    <w:p w14:paraId="0CE0D18B" w14:textId="77777777" w:rsidR="000E4426" w:rsidRPr="00CF68A0" w:rsidRDefault="000E4426" w:rsidP="000E4426">
                      <w:pPr>
                        <w:ind w:left="57"/>
                        <w:rPr>
                          <w:sz w:val="16"/>
                          <w:szCs w:val="16"/>
                        </w:rPr>
                      </w:pPr>
                      <w:r w:rsidRPr="000E4426">
                        <w:rPr>
                          <w:sz w:val="16"/>
                          <w:szCs w:val="16"/>
                        </w:rPr>
                        <w:t>Fax: 031</w:t>
                      </w:r>
                      <w:r w:rsidRPr="00FF6850">
                        <w:rPr>
                          <w:sz w:val="16"/>
                          <w:szCs w:val="16"/>
                        </w:rPr>
                        <w:t xml:space="preserve"> 357 73 20 / E-Mail: BernPA@state.gov / Bern-protocol@state.gov </w:t>
                      </w:r>
                    </w:p>
                    <w:p w14:paraId="798F265B" w14:textId="306B5B5B" w:rsidR="00CF68A0" w:rsidRPr="00CF68A0" w:rsidRDefault="00CF68A0" w:rsidP="000E4426">
                      <w:pPr>
                        <w:ind w:left="57"/>
                        <w:rPr>
                          <w:sz w:val="16"/>
                          <w:szCs w:val="16"/>
                        </w:rPr>
                      </w:pP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5470" w14:textId="77777777" w:rsidR="005C74CF" w:rsidRPr="008702FA" w:rsidRDefault="005C74CF" w:rsidP="00553907">
      <w:r w:rsidRPr="008702FA">
        <w:separator/>
      </w:r>
    </w:p>
  </w:endnote>
  <w:endnote w:type="continuationSeparator" w:id="0">
    <w:p w14:paraId="3C93BEB9" w14:textId="77777777" w:rsidR="005C74CF" w:rsidRPr="008702FA" w:rsidRDefault="005C74CF"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BDF3"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7B5BFF78"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36B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2926DA0F" wp14:editId="52884D6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ACB38"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20DA3EF" wp14:editId="7056E0E9">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BF865"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FFF49B9" wp14:editId="0FBC1A72">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17E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E59A" w14:textId="77777777" w:rsidR="005C74CF" w:rsidRPr="008702FA" w:rsidRDefault="005C74CF" w:rsidP="00553907">
      <w:r w:rsidRPr="008702FA">
        <w:separator/>
      </w:r>
    </w:p>
  </w:footnote>
  <w:footnote w:type="continuationSeparator" w:id="0">
    <w:p w14:paraId="4F589855" w14:textId="77777777" w:rsidR="005C74CF" w:rsidRPr="008702FA" w:rsidRDefault="005C74CF"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CF"/>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E4426"/>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145B6"/>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C74C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0B2"/>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1DD6"/>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35F1D"/>
  <w15:docId w15:val="{32D33DA6-84BB-44DE-8532-B29FF316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orRon.Desantis@eog.myflorid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n-protocol@state.gov" TargetMode="External"/><Relationship Id="rId4" Type="http://schemas.openxmlformats.org/officeDocument/2006/relationships/settings" Target="settings.xml"/><Relationship Id="rId9" Type="http://schemas.openxmlformats.org/officeDocument/2006/relationships/hyperlink" Target="mailto:BernPA@state.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1192</Words>
  <Characters>7117</Characters>
  <Application>Microsoft Office Word</Application>
  <DocSecurity>0</DocSecurity>
  <Lines>59</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3</cp:revision>
  <cp:lastPrinted>1899-12-31T23:00:00Z</cp:lastPrinted>
  <dcterms:created xsi:type="dcterms:W3CDTF">2025-07-25T12:53:00Z</dcterms:created>
  <dcterms:modified xsi:type="dcterms:W3CDTF">2025-07-25T13:12:00Z</dcterms:modified>
</cp:coreProperties>
</file>